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E7" w:rsidRDefault="001A4FE7">
      <w:pPr>
        <w:adjustRightInd w:val="0"/>
        <w:snapToGrid w:val="0"/>
        <w:spacing w:line="520" w:lineRule="exact"/>
        <w:jc w:val="center"/>
        <w:rPr>
          <w:rFonts w:ascii="方正小标宋简体" w:eastAsia="方正小标宋简体" w:hAnsi="方正小标宋简体" w:cs="方正小标宋简体"/>
          <w:bCs/>
          <w:sz w:val="44"/>
          <w:szCs w:val="44"/>
        </w:rPr>
      </w:pPr>
    </w:p>
    <w:p w:rsidR="001A4FE7" w:rsidRDefault="002367CA">
      <w:pPr>
        <w:adjustRightInd w:val="0"/>
        <w:snapToGrid w:val="0"/>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摩围观唐</w:t>
      </w:r>
      <w:r>
        <w:rPr>
          <w:rFonts w:ascii="方正小标宋简体" w:eastAsia="方正小标宋简体" w:hAnsi="方正小标宋简体" w:cs="方正小标宋简体" w:hint="eastAsia"/>
          <w:bCs/>
          <w:sz w:val="44"/>
          <w:szCs w:val="44"/>
        </w:rPr>
        <w:t>沙盘模型制作</w:t>
      </w:r>
    </w:p>
    <w:p w:rsidR="001A4FE7" w:rsidRDefault="001A4FE7">
      <w:pPr>
        <w:adjustRightInd w:val="0"/>
        <w:snapToGrid w:val="0"/>
        <w:spacing w:line="520" w:lineRule="exact"/>
        <w:jc w:val="center"/>
        <w:rPr>
          <w:rFonts w:ascii="方正小标宋简体" w:eastAsia="方正小标宋简体" w:hAnsi="方正小标宋简体" w:cs="方正小标宋简体"/>
          <w:b/>
          <w:sz w:val="84"/>
          <w:szCs w:val="84"/>
        </w:rPr>
      </w:pPr>
    </w:p>
    <w:p w:rsidR="001A4FE7" w:rsidRDefault="001A4FE7">
      <w:pPr>
        <w:adjustRightInd w:val="0"/>
        <w:snapToGrid w:val="0"/>
        <w:spacing w:line="520" w:lineRule="exact"/>
        <w:jc w:val="center"/>
        <w:rPr>
          <w:rFonts w:ascii="方正小标宋简体" w:eastAsia="方正小标宋简体" w:hAnsi="方正小标宋简体" w:cs="方正小标宋简体"/>
          <w:b/>
          <w:sz w:val="84"/>
          <w:szCs w:val="84"/>
        </w:rPr>
      </w:pPr>
    </w:p>
    <w:p w:rsidR="001A4FE7" w:rsidRDefault="001A4FE7">
      <w:pPr>
        <w:pStyle w:val="1"/>
        <w:rPr>
          <w:rFonts w:ascii="方正小标宋简体" w:eastAsia="方正小标宋简体" w:hAnsi="方正小标宋简体" w:cs="方正小标宋简体"/>
          <w:sz w:val="84"/>
          <w:szCs w:val="84"/>
        </w:rPr>
      </w:pPr>
    </w:p>
    <w:p w:rsidR="001A4FE7" w:rsidRDefault="002367CA">
      <w:pPr>
        <w:pStyle w:val="1"/>
        <w:jc w:val="center"/>
        <w:rPr>
          <w:rFonts w:ascii="方正小标宋简体" w:eastAsia="方正小标宋简体" w:hAnsi="方正小标宋简体" w:cs="方正小标宋简体"/>
          <w:b w:val="0"/>
          <w:bCs/>
          <w:sz w:val="84"/>
          <w:szCs w:val="84"/>
        </w:rPr>
      </w:pPr>
      <w:r>
        <w:rPr>
          <w:rFonts w:ascii="方正小标宋简体" w:eastAsia="方正小标宋简体" w:hAnsi="方正小标宋简体" w:cs="方正小标宋简体" w:hint="eastAsia"/>
          <w:b w:val="0"/>
          <w:bCs/>
          <w:sz w:val="84"/>
          <w:szCs w:val="84"/>
        </w:rPr>
        <w:t>竞争性谈判比选方案</w:t>
      </w:r>
    </w:p>
    <w:p w:rsidR="001A4FE7" w:rsidRDefault="001A4FE7">
      <w:pPr>
        <w:rPr>
          <w:rFonts w:ascii="方正小标宋简体" w:eastAsia="方正小标宋简体" w:hAnsi="方正小标宋简体" w:cs="方正小标宋简体"/>
          <w:bCs/>
          <w:sz w:val="84"/>
          <w:szCs w:val="84"/>
        </w:rPr>
      </w:pPr>
    </w:p>
    <w:p w:rsidR="001A4FE7" w:rsidRDefault="002367CA">
      <w:pPr>
        <w:adjustRightInd w:val="0"/>
        <w:snapToGrid w:val="0"/>
        <w:spacing w:line="520" w:lineRule="exact"/>
        <w:ind w:firstLineChars="600" w:firstLine="1920"/>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项目名称：摩围观唐</w:t>
      </w:r>
      <w:r>
        <w:rPr>
          <w:rFonts w:ascii="方正小标宋简体" w:eastAsia="方正小标宋简体" w:hAnsi="方正小标宋简体" w:cs="方正小标宋简体" w:hint="eastAsia"/>
          <w:bCs/>
          <w:sz w:val="32"/>
          <w:szCs w:val="32"/>
        </w:rPr>
        <w:t>沙盘模型制作</w:t>
      </w:r>
    </w:p>
    <w:p w:rsidR="001A4FE7" w:rsidRDefault="001A4FE7">
      <w:pPr>
        <w:adjustRightInd w:val="0"/>
        <w:snapToGrid w:val="0"/>
        <w:spacing w:line="520" w:lineRule="exact"/>
        <w:jc w:val="center"/>
        <w:rPr>
          <w:rFonts w:ascii="方正小标宋简体" w:eastAsia="方正小标宋简体" w:hAnsi="方正小标宋简体" w:cs="方正小标宋简体"/>
          <w:bCs/>
          <w:sz w:val="32"/>
          <w:szCs w:val="32"/>
        </w:rPr>
      </w:pPr>
    </w:p>
    <w:p w:rsidR="001A4FE7" w:rsidRDefault="002367CA">
      <w:pPr>
        <w:adjustRightInd w:val="0"/>
        <w:snapToGrid w:val="0"/>
        <w:spacing w:line="520" w:lineRule="exact"/>
        <w:ind w:firstLineChars="600" w:firstLine="1920"/>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比</w:t>
      </w:r>
      <w:r>
        <w:rPr>
          <w:rFonts w:ascii="方正小标宋简体" w:eastAsia="方正小标宋简体" w:hAnsi="方正小标宋简体" w:cs="方正小标宋简体" w:hint="eastAsia"/>
          <w:bCs/>
          <w:sz w:val="32"/>
          <w:szCs w:val="32"/>
        </w:rPr>
        <w:t xml:space="preserve"> </w:t>
      </w:r>
      <w:r>
        <w:rPr>
          <w:rFonts w:ascii="方正小标宋简体" w:eastAsia="方正小标宋简体" w:hAnsi="方正小标宋简体" w:cs="方正小标宋简体" w:hint="eastAsia"/>
          <w:bCs/>
          <w:sz w:val="32"/>
          <w:szCs w:val="32"/>
        </w:rPr>
        <w:t>选</w:t>
      </w:r>
      <w:r>
        <w:rPr>
          <w:rFonts w:ascii="方正小标宋简体" w:eastAsia="方正小标宋简体" w:hAnsi="方正小标宋简体" w:cs="方正小标宋简体" w:hint="eastAsia"/>
          <w:bCs/>
          <w:sz w:val="32"/>
          <w:szCs w:val="32"/>
        </w:rPr>
        <w:t xml:space="preserve"> </w:t>
      </w:r>
      <w:r>
        <w:rPr>
          <w:rFonts w:ascii="方正小标宋简体" w:eastAsia="方正小标宋简体" w:hAnsi="方正小标宋简体" w:cs="方正小标宋简体" w:hint="eastAsia"/>
          <w:bCs/>
          <w:sz w:val="32"/>
          <w:szCs w:val="32"/>
        </w:rPr>
        <w:t>人：彭水县摩围山旅游开发有限公司</w:t>
      </w:r>
    </w:p>
    <w:p w:rsidR="001A4FE7" w:rsidRDefault="001A4FE7">
      <w:pPr>
        <w:adjustRightInd w:val="0"/>
        <w:snapToGrid w:val="0"/>
        <w:spacing w:line="520" w:lineRule="exact"/>
        <w:ind w:firstLineChars="600" w:firstLine="1920"/>
        <w:rPr>
          <w:rFonts w:ascii="方正小标宋简体" w:eastAsia="方正小标宋简体" w:hAnsi="方正小标宋简体" w:cs="方正小标宋简体"/>
          <w:bCs/>
          <w:sz w:val="32"/>
          <w:szCs w:val="32"/>
        </w:rPr>
      </w:pPr>
    </w:p>
    <w:p w:rsidR="001A4FE7" w:rsidRDefault="001A4FE7">
      <w:pPr>
        <w:adjustRightInd w:val="0"/>
        <w:snapToGrid w:val="0"/>
        <w:spacing w:line="520" w:lineRule="exact"/>
        <w:ind w:firstLineChars="600" w:firstLine="1920"/>
        <w:rPr>
          <w:rFonts w:ascii="方正小标宋简体" w:eastAsia="方正小标宋简体" w:hAnsi="方正小标宋简体" w:cs="方正小标宋简体"/>
          <w:bCs/>
          <w:sz w:val="32"/>
          <w:szCs w:val="32"/>
        </w:rPr>
      </w:pPr>
    </w:p>
    <w:p w:rsidR="001A4FE7" w:rsidRDefault="002367CA">
      <w:pPr>
        <w:adjustRightInd w:val="0"/>
        <w:snapToGrid w:val="0"/>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二零二</w:t>
      </w:r>
      <w:r>
        <w:rPr>
          <w:rFonts w:ascii="方正小标宋简体" w:eastAsia="方正小标宋简体" w:hAnsi="方正小标宋简体" w:cs="方正小标宋简体" w:hint="eastAsia"/>
          <w:bCs/>
          <w:sz w:val="32"/>
          <w:szCs w:val="32"/>
        </w:rPr>
        <w:t>二</w:t>
      </w:r>
      <w:r>
        <w:rPr>
          <w:rFonts w:ascii="方正小标宋简体" w:eastAsia="方正小标宋简体" w:hAnsi="方正小标宋简体" w:cs="方正小标宋简体" w:hint="eastAsia"/>
          <w:bCs/>
          <w:sz w:val="32"/>
          <w:szCs w:val="32"/>
        </w:rPr>
        <w:t>年四</w:t>
      </w:r>
      <w:r>
        <w:rPr>
          <w:rFonts w:ascii="方正小标宋简体" w:eastAsia="方正小标宋简体" w:hAnsi="方正小标宋简体" w:cs="方正小标宋简体" w:hint="eastAsia"/>
          <w:bCs/>
          <w:sz w:val="32"/>
          <w:szCs w:val="32"/>
        </w:rPr>
        <w:t>月</w:t>
      </w:r>
    </w:p>
    <w:p w:rsidR="001A4FE7" w:rsidRDefault="001A4FE7">
      <w:pPr>
        <w:rPr>
          <w:rFonts w:ascii="方正小标宋简体" w:eastAsia="方正小标宋简体" w:hAnsi="方正小标宋简体" w:cs="方正小标宋简体"/>
          <w:bCs/>
          <w:sz w:val="84"/>
          <w:szCs w:val="84"/>
        </w:rPr>
      </w:pPr>
    </w:p>
    <w:p w:rsidR="001A4FE7" w:rsidRDefault="001A4FE7">
      <w:pPr>
        <w:adjustRightInd w:val="0"/>
        <w:snapToGrid w:val="0"/>
        <w:spacing w:line="520" w:lineRule="exact"/>
        <w:jc w:val="left"/>
        <w:rPr>
          <w:rFonts w:ascii="方正小标宋简体" w:eastAsia="方正小标宋简体" w:hAnsi="方正小标宋简体" w:cs="方正小标宋简体"/>
          <w:sz w:val="24"/>
        </w:rPr>
      </w:pPr>
    </w:p>
    <w:p w:rsidR="001A4FE7" w:rsidRDefault="001A4FE7">
      <w:pPr>
        <w:adjustRightInd w:val="0"/>
        <w:snapToGrid w:val="0"/>
        <w:spacing w:line="520" w:lineRule="exact"/>
        <w:jc w:val="left"/>
        <w:rPr>
          <w:rFonts w:ascii="方正小标宋简体" w:eastAsia="方正小标宋简体" w:hAnsi="方正小标宋简体" w:cs="方正小标宋简体"/>
          <w:sz w:val="24"/>
        </w:rPr>
      </w:pPr>
    </w:p>
    <w:p w:rsidR="001A4FE7" w:rsidRDefault="001A4FE7">
      <w:pPr>
        <w:adjustRightInd w:val="0"/>
        <w:snapToGrid w:val="0"/>
        <w:spacing w:line="520" w:lineRule="exact"/>
        <w:jc w:val="left"/>
        <w:rPr>
          <w:rFonts w:ascii="方正小标宋简体" w:eastAsia="方正小标宋简体" w:hAnsi="方正小标宋简体" w:cs="方正小标宋简体"/>
          <w:sz w:val="24"/>
        </w:rPr>
      </w:pPr>
    </w:p>
    <w:p w:rsidR="001A4FE7" w:rsidRDefault="001A4FE7">
      <w:pPr>
        <w:pStyle w:val="4"/>
      </w:pPr>
    </w:p>
    <w:p w:rsidR="001A4FE7" w:rsidRDefault="002367CA">
      <w:pPr>
        <w:adjustRightInd w:val="0"/>
        <w:snapToGrid w:val="0"/>
        <w:spacing w:line="48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第一章</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比选邀请函</w:t>
      </w:r>
    </w:p>
    <w:p w:rsidR="001A4FE7" w:rsidRDefault="001A4FE7">
      <w:pPr>
        <w:pStyle w:val="a3"/>
        <w:tabs>
          <w:tab w:val="left" w:pos="4164"/>
        </w:tabs>
        <w:spacing w:line="480" w:lineRule="auto"/>
        <w:ind w:left="104"/>
        <w:rPr>
          <w:rFonts w:ascii="方正小标宋简体" w:eastAsia="方正小标宋简体" w:hAnsi="方正小标宋简体" w:cs="方正小标宋简体"/>
          <w:sz w:val="32"/>
          <w:szCs w:val="32"/>
        </w:rPr>
      </w:pPr>
    </w:p>
    <w:p w:rsidR="001A4FE7" w:rsidRDefault="002367CA">
      <w:pPr>
        <w:pStyle w:val="a3"/>
        <w:tabs>
          <w:tab w:val="left" w:pos="4164"/>
        </w:tabs>
        <w:spacing w:line="480" w:lineRule="auto"/>
        <w:ind w:left="10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pacing w:val="-3"/>
          <w:sz w:val="32"/>
          <w:szCs w:val="32"/>
        </w:rPr>
        <w:t>：</w:t>
      </w:r>
      <w:r>
        <w:rPr>
          <w:rFonts w:ascii="方正仿宋_GBK" w:eastAsia="方正仿宋_GBK" w:hAnsi="方正仿宋_GBK" w:cs="方正仿宋_GBK" w:hint="eastAsia"/>
          <w:spacing w:val="-3"/>
          <w:sz w:val="32"/>
          <w:szCs w:val="32"/>
          <w:u w:val="single"/>
          <w:lang w:val="en-US"/>
        </w:rPr>
        <w:t xml:space="preserve">                               </w:t>
      </w:r>
    </w:p>
    <w:p w:rsidR="001A4FE7" w:rsidRDefault="002367CA">
      <w:pPr>
        <w:pStyle w:val="a3"/>
        <w:spacing w:before="162" w:line="480" w:lineRule="auto"/>
        <w:ind w:left="104" w:right="258" w:firstLine="559"/>
        <w:rPr>
          <w:rFonts w:ascii="方正仿宋_GBK" w:eastAsia="方正仿宋_GBK" w:hAnsi="方正仿宋_GBK" w:cs="方正仿宋_GBK"/>
          <w:spacing w:val="-3"/>
          <w:sz w:val="32"/>
          <w:szCs w:val="32"/>
        </w:rPr>
      </w:pPr>
      <w:r>
        <w:rPr>
          <w:rFonts w:ascii="方正仿宋_GBK" w:eastAsia="方正仿宋_GBK" w:hAnsi="方正仿宋_GBK" w:cs="方正仿宋_GBK" w:hint="eastAsia"/>
          <w:spacing w:val="-3"/>
          <w:sz w:val="32"/>
          <w:szCs w:val="32"/>
        </w:rPr>
        <w:t>我司</w:t>
      </w:r>
      <w:r>
        <w:rPr>
          <w:rFonts w:ascii="方正仿宋_GBK" w:eastAsia="方正仿宋_GBK" w:hAnsi="方正仿宋_GBK" w:cs="方正仿宋_GBK" w:hint="eastAsia"/>
          <w:spacing w:val="-7"/>
          <w:sz w:val="32"/>
          <w:szCs w:val="32"/>
        </w:rPr>
        <w:t>按照《中华人民共和国招投标法》的有关规</w:t>
      </w:r>
      <w:r>
        <w:rPr>
          <w:rFonts w:ascii="方正仿宋_GBK" w:eastAsia="方正仿宋_GBK" w:hAnsi="方正仿宋_GBK" w:cs="方正仿宋_GBK" w:hint="eastAsia"/>
          <w:spacing w:val="-5"/>
          <w:sz w:val="32"/>
          <w:szCs w:val="32"/>
        </w:rPr>
        <w:t>定，对</w:t>
      </w:r>
      <w:r>
        <w:rPr>
          <w:rFonts w:ascii="方正仿宋_GBK" w:eastAsia="方正仿宋_GBK" w:hAnsi="方正仿宋_GBK" w:cs="方正仿宋_GBK" w:hint="eastAsia"/>
          <w:spacing w:val="-3"/>
          <w:sz w:val="32"/>
          <w:szCs w:val="32"/>
          <w:u w:val="single"/>
        </w:rPr>
        <w:t>摩围山休闲度假康养基地一期（摩围观唐）项目</w:t>
      </w:r>
      <w:r>
        <w:rPr>
          <w:rFonts w:ascii="方正仿宋_GBK" w:eastAsia="方正仿宋_GBK" w:hAnsi="方正仿宋_GBK" w:cs="方正仿宋_GBK" w:hint="eastAsia"/>
          <w:spacing w:val="-3"/>
          <w:sz w:val="32"/>
          <w:szCs w:val="32"/>
          <w:u w:val="single"/>
          <w:lang w:val="en-US"/>
        </w:rPr>
        <w:t>的沙盘模型制作</w:t>
      </w:r>
      <w:r>
        <w:rPr>
          <w:rFonts w:ascii="方正仿宋_GBK" w:eastAsia="方正仿宋_GBK" w:hAnsi="方正仿宋_GBK" w:cs="方正仿宋_GBK" w:hint="eastAsia"/>
          <w:spacing w:val="-3"/>
          <w:sz w:val="32"/>
          <w:szCs w:val="32"/>
        </w:rPr>
        <w:t>进行竞争性谈判</w:t>
      </w:r>
      <w:r>
        <w:rPr>
          <w:rFonts w:ascii="方正仿宋_GBK" w:eastAsia="方正仿宋_GBK" w:hAnsi="方正仿宋_GBK" w:cs="方正仿宋_GBK" w:hint="eastAsia"/>
          <w:spacing w:val="-3"/>
          <w:sz w:val="32"/>
          <w:szCs w:val="32"/>
        </w:rPr>
        <w:t>,</w:t>
      </w:r>
      <w:r>
        <w:rPr>
          <w:rFonts w:ascii="方正仿宋_GBK" w:eastAsia="方正仿宋_GBK" w:hAnsi="方正仿宋_GBK" w:cs="方正仿宋_GBK" w:hint="eastAsia"/>
          <w:spacing w:val="-3"/>
          <w:sz w:val="32"/>
          <w:szCs w:val="32"/>
        </w:rPr>
        <w:t>现邀请贵单位参加竞争性谈判。</w:t>
      </w:r>
    </w:p>
    <w:p w:rsidR="001A4FE7" w:rsidRDefault="002367CA">
      <w:pPr>
        <w:pStyle w:val="a3"/>
        <w:spacing w:before="162" w:line="480" w:lineRule="auto"/>
        <w:ind w:left="104" w:right="258" w:firstLine="559"/>
        <w:rPr>
          <w:rFonts w:ascii="方正仿宋_GBK" w:eastAsia="方正仿宋_GBK" w:hAnsi="方正仿宋_GBK" w:cs="方正仿宋_GBK"/>
          <w:spacing w:val="-3"/>
          <w:sz w:val="32"/>
          <w:szCs w:val="32"/>
          <w:lang w:val="en-US"/>
        </w:rPr>
      </w:pPr>
      <w:r>
        <w:rPr>
          <w:rFonts w:ascii="方正仿宋_GBK" w:eastAsia="方正仿宋_GBK" w:hAnsi="方正仿宋_GBK" w:cs="方正仿宋_GBK" w:hint="eastAsia"/>
          <w:spacing w:val="-3"/>
          <w:sz w:val="32"/>
          <w:szCs w:val="32"/>
        </w:rPr>
        <w:t>请贵单位于</w:t>
      </w:r>
      <w:r>
        <w:rPr>
          <w:rFonts w:ascii="方正仿宋_GBK" w:eastAsia="方正仿宋_GBK" w:hAnsi="方正仿宋_GBK" w:cs="方正仿宋_GBK" w:hint="eastAsia"/>
          <w:spacing w:val="-3"/>
          <w:sz w:val="32"/>
          <w:szCs w:val="32"/>
          <w:lang w:val="en-US"/>
        </w:rPr>
        <w:t>202</w:t>
      </w:r>
      <w:r>
        <w:rPr>
          <w:rFonts w:ascii="方正仿宋_GBK" w:eastAsia="方正仿宋_GBK" w:hAnsi="方正仿宋_GBK" w:cs="方正仿宋_GBK" w:hint="eastAsia"/>
          <w:spacing w:val="-3"/>
          <w:sz w:val="32"/>
          <w:szCs w:val="32"/>
          <w:lang w:val="en-US"/>
        </w:rPr>
        <w:t>2</w:t>
      </w:r>
      <w:r>
        <w:rPr>
          <w:rFonts w:ascii="方正仿宋_GBK" w:eastAsia="方正仿宋_GBK" w:hAnsi="方正仿宋_GBK" w:cs="方正仿宋_GBK" w:hint="eastAsia"/>
          <w:spacing w:val="-3"/>
          <w:sz w:val="32"/>
          <w:szCs w:val="32"/>
          <w:lang w:val="en-US"/>
        </w:rPr>
        <w:t>年</w:t>
      </w:r>
      <w:r>
        <w:rPr>
          <w:rFonts w:ascii="方正仿宋_GBK" w:eastAsia="方正仿宋_GBK" w:hAnsi="方正仿宋_GBK" w:cs="方正仿宋_GBK" w:hint="eastAsia"/>
          <w:spacing w:val="-3"/>
          <w:sz w:val="32"/>
          <w:szCs w:val="32"/>
          <w:lang w:val="en-US"/>
        </w:rPr>
        <w:t>4</w:t>
      </w:r>
      <w:r>
        <w:rPr>
          <w:rFonts w:ascii="方正仿宋_GBK" w:eastAsia="方正仿宋_GBK" w:hAnsi="方正仿宋_GBK" w:cs="方正仿宋_GBK" w:hint="eastAsia"/>
          <w:spacing w:val="-3"/>
          <w:sz w:val="32"/>
          <w:szCs w:val="32"/>
          <w:lang w:val="en-US"/>
        </w:rPr>
        <w:t>月2</w:t>
      </w:r>
      <w:r>
        <w:rPr>
          <w:rFonts w:ascii="方正仿宋_GBK" w:eastAsia="方正仿宋_GBK" w:hAnsi="方正仿宋_GBK" w:cs="方正仿宋_GBK" w:hint="eastAsia"/>
          <w:spacing w:val="-3"/>
          <w:sz w:val="32"/>
          <w:szCs w:val="32"/>
          <w:lang w:val="en-US"/>
        </w:rPr>
        <w:t>5</w:t>
      </w:r>
      <w:r>
        <w:rPr>
          <w:rFonts w:ascii="方正仿宋_GBK" w:eastAsia="方正仿宋_GBK" w:hAnsi="方正仿宋_GBK" w:cs="方正仿宋_GBK" w:hint="eastAsia"/>
          <w:spacing w:val="-3"/>
          <w:sz w:val="32"/>
          <w:szCs w:val="32"/>
          <w:lang w:val="en-US"/>
        </w:rPr>
        <w:t>之前来我司（摩围山游客中心）领取比选文件，并</w:t>
      </w:r>
      <w:r>
        <w:rPr>
          <w:rFonts w:ascii="方正仿宋_GBK" w:eastAsia="方正仿宋_GBK" w:hAnsi="方正仿宋_GBK" w:cs="方正仿宋_GBK" w:hint="eastAsia"/>
          <w:spacing w:val="-3"/>
          <w:sz w:val="32"/>
          <w:szCs w:val="32"/>
          <w:lang w:val="en-US"/>
        </w:rPr>
        <w:t>按照比选文件要求参加比选评审。</w:t>
      </w:r>
    </w:p>
    <w:p w:rsidR="001A4FE7" w:rsidRDefault="002367CA">
      <w:pPr>
        <w:pStyle w:val="a3"/>
        <w:spacing w:before="162" w:line="480" w:lineRule="auto"/>
        <w:ind w:left="104" w:right="258" w:firstLine="559"/>
        <w:rPr>
          <w:rFonts w:ascii="方正仿宋_GBK" w:eastAsia="方正仿宋_GBK" w:hAnsi="方正仿宋_GBK" w:cs="方正仿宋_GBK"/>
          <w:spacing w:val="-3"/>
          <w:sz w:val="32"/>
          <w:szCs w:val="32"/>
          <w:lang w:val="en-US"/>
        </w:rPr>
      </w:pPr>
      <w:r>
        <w:rPr>
          <w:rFonts w:ascii="方正仿宋_GBK" w:eastAsia="方正仿宋_GBK" w:hAnsi="方正仿宋_GBK" w:cs="方正仿宋_GBK" w:hint="eastAsia"/>
          <w:spacing w:val="-3"/>
          <w:sz w:val="32"/>
          <w:szCs w:val="32"/>
          <w:lang w:val="en-US"/>
        </w:rPr>
        <w:t>此函。</w:t>
      </w:r>
    </w:p>
    <w:p w:rsidR="001A4FE7" w:rsidRDefault="001A4FE7">
      <w:pPr>
        <w:pStyle w:val="a3"/>
        <w:spacing w:before="162" w:line="480" w:lineRule="auto"/>
        <w:ind w:left="104" w:right="258" w:firstLine="559"/>
        <w:rPr>
          <w:rFonts w:ascii="方正仿宋_GBK" w:eastAsia="方正仿宋_GBK" w:hAnsi="方正仿宋_GBK" w:cs="方正仿宋_GBK"/>
          <w:spacing w:val="-3"/>
          <w:sz w:val="32"/>
          <w:szCs w:val="32"/>
          <w:lang w:val="en-US"/>
        </w:rPr>
      </w:pPr>
    </w:p>
    <w:p w:rsidR="001A4FE7" w:rsidRDefault="002367CA">
      <w:pPr>
        <w:pStyle w:val="a3"/>
        <w:spacing w:before="162" w:line="480" w:lineRule="auto"/>
        <w:ind w:left="104" w:right="258" w:firstLine="559"/>
        <w:jc w:val="right"/>
        <w:rPr>
          <w:rFonts w:ascii="方正仿宋_GBK" w:eastAsia="方正仿宋_GBK" w:hAnsi="方正仿宋_GBK" w:cs="方正仿宋_GBK"/>
          <w:spacing w:val="-3"/>
          <w:sz w:val="32"/>
          <w:szCs w:val="32"/>
          <w:lang w:val="en-US"/>
        </w:rPr>
      </w:pPr>
      <w:r>
        <w:rPr>
          <w:rFonts w:ascii="方正仿宋_GBK" w:eastAsia="方正仿宋_GBK" w:hAnsi="方正仿宋_GBK" w:cs="方正仿宋_GBK" w:hint="eastAsia"/>
          <w:spacing w:val="-3"/>
          <w:sz w:val="32"/>
          <w:szCs w:val="32"/>
          <w:lang w:val="en-US"/>
        </w:rPr>
        <w:t>彭水县摩围山旅游开发有限公司</w:t>
      </w:r>
    </w:p>
    <w:p w:rsidR="001A4FE7" w:rsidRDefault="002367CA">
      <w:pPr>
        <w:pStyle w:val="a3"/>
        <w:spacing w:before="162" w:line="480" w:lineRule="auto"/>
        <w:ind w:left="104" w:right="572" w:firstLine="559"/>
        <w:jc w:val="right"/>
        <w:rPr>
          <w:rFonts w:ascii="方正仿宋_GBK" w:eastAsia="方正仿宋_GBK" w:hAnsi="方正仿宋_GBK" w:cs="方正仿宋_GBK"/>
          <w:spacing w:val="-3"/>
          <w:sz w:val="32"/>
          <w:szCs w:val="32"/>
          <w:lang w:val="en-US"/>
        </w:rPr>
      </w:pPr>
      <w:r>
        <w:rPr>
          <w:rFonts w:ascii="方正仿宋_GBK" w:eastAsia="方正仿宋_GBK" w:hAnsi="方正仿宋_GBK" w:cs="方正仿宋_GBK" w:hint="eastAsia"/>
          <w:spacing w:val="-3"/>
          <w:sz w:val="32"/>
          <w:szCs w:val="32"/>
          <w:lang w:val="en-US"/>
        </w:rPr>
        <w:t xml:space="preserve"> </w:t>
      </w:r>
      <w:r>
        <w:rPr>
          <w:rFonts w:ascii="方正仿宋_GBK" w:eastAsia="方正仿宋_GBK" w:hAnsi="方正仿宋_GBK" w:cs="方正仿宋_GBK" w:hint="eastAsia"/>
          <w:spacing w:val="-3"/>
          <w:sz w:val="32"/>
          <w:szCs w:val="32"/>
          <w:lang w:val="en-US"/>
        </w:rPr>
        <w:t>202</w:t>
      </w:r>
      <w:r>
        <w:rPr>
          <w:rFonts w:ascii="方正仿宋_GBK" w:eastAsia="方正仿宋_GBK" w:hAnsi="方正仿宋_GBK" w:cs="方正仿宋_GBK" w:hint="eastAsia"/>
          <w:spacing w:val="-3"/>
          <w:sz w:val="32"/>
          <w:szCs w:val="32"/>
          <w:lang w:val="en-US"/>
        </w:rPr>
        <w:t>2</w:t>
      </w:r>
      <w:r>
        <w:rPr>
          <w:rFonts w:ascii="方正仿宋_GBK" w:eastAsia="方正仿宋_GBK" w:hAnsi="方正仿宋_GBK" w:cs="方正仿宋_GBK" w:hint="eastAsia"/>
          <w:spacing w:val="-3"/>
          <w:sz w:val="32"/>
          <w:szCs w:val="32"/>
          <w:lang w:val="en-US"/>
        </w:rPr>
        <w:t>年4</w:t>
      </w:r>
      <w:r>
        <w:rPr>
          <w:rFonts w:ascii="方正仿宋_GBK" w:eastAsia="方正仿宋_GBK" w:hAnsi="方正仿宋_GBK" w:cs="方正仿宋_GBK" w:hint="eastAsia"/>
          <w:spacing w:val="-3"/>
          <w:sz w:val="32"/>
          <w:szCs w:val="32"/>
          <w:lang w:val="en-US"/>
        </w:rPr>
        <w:t>月</w:t>
      </w:r>
      <w:r>
        <w:rPr>
          <w:rFonts w:ascii="方正仿宋_GBK" w:eastAsia="方正仿宋_GBK" w:hAnsi="方正仿宋_GBK" w:cs="方正仿宋_GBK" w:hint="eastAsia"/>
          <w:spacing w:val="-3"/>
          <w:sz w:val="32"/>
          <w:szCs w:val="32"/>
          <w:lang w:val="en-US"/>
        </w:rPr>
        <w:t>22</w:t>
      </w:r>
      <w:r>
        <w:rPr>
          <w:rFonts w:ascii="方正仿宋_GBK" w:eastAsia="方正仿宋_GBK" w:hAnsi="方正仿宋_GBK" w:cs="方正仿宋_GBK" w:hint="eastAsia"/>
          <w:spacing w:val="-3"/>
          <w:sz w:val="32"/>
          <w:szCs w:val="32"/>
          <w:lang w:val="en-US"/>
        </w:rPr>
        <w:t>日</w:t>
      </w:r>
    </w:p>
    <w:p w:rsidR="001A4FE7" w:rsidRDefault="001A4FE7">
      <w:pPr>
        <w:pStyle w:val="a3"/>
        <w:spacing w:before="162" w:line="480" w:lineRule="auto"/>
        <w:ind w:left="104" w:right="258" w:firstLine="559"/>
        <w:jc w:val="right"/>
        <w:rPr>
          <w:rFonts w:ascii="方正小标宋简体" w:eastAsia="方正小标宋简体" w:hAnsi="方正小标宋简体" w:cs="方正小标宋简体"/>
          <w:spacing w:val="-3"/>
          <w:sz w:val="32"/>
          <w:szCs w:val="32"/>
          <w:lang w:val="en-US"/>
        </w:rPr>
      </w:pPr>
    </w:p>
    <w:p w:rsidR="001A4FE7" w:rsidRDefault="001A4FE7">
      <w:pPr>
        <w:pStyle w:val="a3"/>
        <w:spacing w:before="162" w:line="480" w:lineRule="auto"/>
        <w:ind w:left="104" w:right="258" w:firstLine="559"/>
        <w:jc w:val="right"/>
        <w:rPr>
          <w:rFonts w:ascii="方正小标宋简体" w:eastAsia="方正小标宋简体" w:hAnsi="方正小标宋简体" w:cs="方正小标宋简体"/>
          <w:spacing w:val="-3"/>
          <w:sz w:val="32"/>
          <w:szCs w:val="32"/>
          <w:lang w:val="en-US"/>
        </w:rPr>
      </w:pPr>
    </w:p>
    <w:p w:rsidR="001A4FE7" w:rsidRDefault="001A4FE7">
      <w:pPr>
        <w:pStyle w:val="a3"/>
        <w:spacing w:before="162" w:line="480" w:lineRule="auto"/>
        <w:ind w:left="104" w:right="258" w:firstLine="559"/>
        <w:jc w:val="right"/>
        <w:rPr>
          <w:rFonts w:ascii="方正小标宋简体" w:eastAsia="方正小标宋简体" w:hAnsi="方正小标宋简体" w:cs="方正小标宋简体"/>
          <w:spacing w:val="-3"/>
          <w:sz w:val="32"/>
          <w:szCs w:val="32"/>
          <w:lang w:val="en-US"/>
        </w:rPr>
      </w:pPr>
    </w:p>
    <w:p w:rsidR="001A4FE7" w:rsidRDefault="001A4FE7">
      <w:pPr>
        <w:pStyle w:val="a3"/>
        <w:spacing w:before="162" w:line="480" w:lineRule="auto"/>
        <w:ind w:left="104" w:right="258" w:firstLine="559"/>
        <w:jc w:val="right"/>
        <w:rPr>
          <w:rFonts w:ascii="方正小标宋简体" w:eastAsia="方正小标宋简体" w:hAnsi="方正小标宋简体" w:cs="方正小标宋简体"/>
          <w:spacing w:val="-3"/>
          <w:sz w:val="32"/>
          <w:szCs w:val="32"/>
          <w:lang w:val="en-US"/>
        </w:rPr>
      </w:pPr>
    </w:p>
    <w:p w:rsidR="001A4FE7" w:rsidRDefault="001A4FE7">
      <w:pPr>
        <w:pStyle w:val="a3"/>
        <w:spacing w:before="162" w:line="480" w:lineRule="auto"/>
        <w:ind w:right="258"/>
        <w:jc w:val="left"/>
        <w:rPr>
          <w:rFonts w:ascii="方正小标宋简体" w:eastAsia="方正小标宋简体" w:hAnsi="方正小标宋简体" w:cs="方正小标宋简体"/>
          <w:spacing w:val="-3"/>
          <w:sz w:val="32"/>
          <w:szCs w:val="32"/>
          <w:lang w:val="en-US"/>
        </w:rPr>
      </w:pPr>
    </w:p>
    <w:p w:rsidR="001A4FE7" w:rsidRDefault="002367CA">
      <w:pPr>
        <w:adjustRightInd w:val="0"/>
        <w:snapToGrid w:val="0"/>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第二章</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比选被邀请人须知</w:t>
      </w:r>
    </w:p>
    <w:p w:rsidR="001A4FE7" w:rsidRDefault="002367CA">
      <w:pPr>
        <w:adjustRightInd w:val="0"/>
        <w:snapToGrid w:val="0"/>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一、比选被邀请人须提交下列资料：</w:t>
      </w:r>
    </w:p>
    <w:p w:rsidR="001A4FE7" w:rsidRDefault="002367CA">
      <w:pPr>
        <w:pStyle w:val="a3"/>
        <w:spacing w:before="162" w:line="360" w:lineRule="auto"/>
        <w:ind w:left="104" w:right="258" w:firstLine="55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、单位资质、营业执照（复印件</w:t>
      </w:r>
      <w:r>
        <w:rPr>
          <w:rFonts w:ascii="方正仿宋_GBK" w:eastAsia="方正仿宋_GBK" w:hAnsi="方正仿宋_GBK" w:cs="方正仿宋_GBK" w:hint="eastAsia"/>
          <w:sz w:val="32"/>
          <w:szCs w:val="32"/>
          <w:lang w:val="en-US"/>
        </w:rPr>
        <w:t>加</w:t>
      </w:r>
      <w:r>
        <w:rPr>
          <w:rFonts w:ascii="方正仿宋_GBK" w:eastAsia="方正仿宋_GBK" w:hAnsi="方正仿宋_GBK" w:cs="方正仿宋_GBK" w:hint="eastAsia"/>
          <w:sz w:val="32"/>
          <w:szCs w:val="32"/>
        </w:rPr>
        <w:t>盖鲜章）</w:t>
      </w:r>
      <w:r>
        <w:rPr>
          <w:rFonts w:ascii="方正仿宋_GBK" w:eastAsia="方正仿宋_GBK" w:hAnsi="方正仿宋_GBK" w:cs="方正仿宋_GBK" w:hint="eastAsia"/>
          <w:sz w:val="32"/>
          <w:szCs w:val="32"/>
        </w:rPr>
        <w:t>。</w:t>
      </w:r>
    </w:p>
    <w:p w:rsidR="001A4FE7" w:rsidRDefault="002367CA">
      <w:pPr>
        <w:pStyle w:val="a3"/>
        <w:spacing w:before="162" w:line="360" w:lineRule="auto"/>
        <w:ind w:left="104" w:right="258" w:firstLine="5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2</w:t>
      </w:r>
      <w:r>
        <w:rPr>
          <w:rFonts w:ascii="方正仿宋_GBK" w:eastAsia="方正仿宋_GBK" w:hAnsi="方正仿宋_GBK" w:cs="方正仿宋_GBK" w:hint="eastAsia"/>
          <w:sz w:val="32"/>
          <w:szCs w:val="32"/>
          <w:lang w:val="en-US"/>
        </w:rPr>
        <w:t>、法定代表人身份证明（</w:t>
      </w:r>
      <w:r>
        <w:rPr>
          <w:rFonts w:ascii="方正仿宋_GBK" w:eastAsia="方正仿宋_GBK" w:hAnsi="方正仿宋_GBK" w:cs="方正仿宋_GBK" w:hint="eastAsia"/>
          <w:sz w:val="32"/>
          <w:szCs w:val="32"/>
          <w:lang w:val="en-US"/>
        </w:rPr>
        <w:t>原</w:t>
      </w:r>
      <w:r>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lang w:val="en-US"/>
        </w:rPr>
        <w:t>加</w:t>
      </w:r>
      <w:r>
        <w:rPr>
          <w:rFonts w:ascii="方正仿宋_GBK" w:eastAsia="方正仿宋_GBK" w:hAnsi="方正仿宋_GBK" w:cs="方正仿宋_GBK" w:hint="eastAsia"/>
          <w:sz w:val="32"/>
          <w:szCs w:val="32"/>
        </w:rPr>
        <w:t>盖鲜章</w:t>
      </w:r>
      <w:r>
        <w:rPr>
          <w:rFonts w:ascii="方正仿宋_GBK" w:eastAsia="方正仿宋_GBK" w:hAnsi="方正仿宋_GBK" w:cs="方正仿宋_GBK" w:hint="eastAsia"/>
          <w:sz w:val="32"/>
          <w:szCs w:val="32"/>
          <w:lang w:val="en-US"/>
        </w:rPr>
        <w:t>）</w:t>
      </w:r>
      <w:r>
        <w:rPr>
          <w:rFonts w:ascii="方正仿宋_GBK" w:eastAsia="方正仿宋_GBK" w:hAnsi="方正仿宋_GBK" w:cs="方正仿宋_GBK" w:hint="eastAsia"/>
          <w:sz w:val="32"/>
          <w:szCs w:val="32"/>
          <w:lang w:val="en-US"/>
        </w:rPr>
        <w:t>。</w:t>
      </w:r>
    </w:p>
    <w:p w:rsidR="001A4FE7" w:rsidRDefault="002367CA">
      <w:pPr>
        <w:pStyle w:val="a3"/>
        <w:spacing w:before="162" w:line="360" w:lineRule="auto"/>
        <w:ind w:left="104" w:right="258" w:firstLine="5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3</w:t>
      </w:r>
      <w:r>
        <w:rPr>
          <w:rFonts w:ascii="方正仿宋_GBK" w:eastAsia="方正仿宋_GBK" w:hAnsi="方正仿宋_GBK" w:cs="方正仿宋_GBK" w:hint="eastAsia"/>
          <w:sz w:val="32"/>
          <w:szCs w:val="32"/>
          <w:lang w:val="en-US"/>
        </w:rPr>
        <w:t>、法定代表人授权委托书（原件加盖鲜章）</w:t>
      </w:r>
      <w:r>
        <w:rPr>
          <w:rFonts w:ascii="方正仿宋_GBK" w:eastAsia="方正仿宋_GBK" w:hAnsi="方正仿宋_GBK" w:cs="方正仿宋_GBK" w:hint="eastAsia"/>
          <w:sz w:val="32"/>
          <w:szCs w:val="32"/>
          <w:lang w:val="en-US"/>
        </w:rPr>
        <w:t>。</w:t>
      </w:r>
    </w:p>
    <w:p w:rsidR="001A4FE7" w:rsidRDefault="002367CA">
      <w:pPr>
        <w:pStyle w:val="a3"/>
        <w:spacing w:before="162" w:line="360" w:lineRule="auto"/>
        <w:ind w:left="104" w:right="258" w:firstLine="5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4</w:t>
      </w:r>
      <w:r>
        <w:rPr>
          <w:rFonts w:ascii="方正仿宋_GBK" w:eastAsia="方正仿宋_GBK" w:hAnsi="方正仿宋_GBK" w:cs="方正仿宋_GBK" w:hint="eastAsia"/>
          <w:sz w:val="32"/>
          <w:szCs w:val="32"/>
          <w:lang w:val="en-US"/>
        </w:rPr>
        <w:t>、</w:t>
      </w:r>
      <w:r>
        <w:rPr>
          <w:rFonts w:ascii="方正仿宋_GBK" w:eastAsia="方正仿宋_GBK" w:hAnsi="方正仿宋_GBK" w:cs="方正仿宋_GBK" w:hint="eastAsia"/>
          <w:sz w:val="32"/>
          <w:szCs w:val="32"/>
          <w:lang w:val="en-US"/>
        </w:rPr>
        <w:t>沙盘模型</w:t>
      </w:r>
      <w:r>
        <w:rPr>
          <w:rFonts w:ascii="方正仿宋_GBK" w:eastAsia="方正仿宋_GBK" w:hAnsi="方正仿宋_GBK" w:cs="方正仿宋_GBK" w:hint="eastAsia"/>
          <w:sz w:val="32"/>
          <w:szCs w:val="32"/>
          <w:lang w:val="en-US"/>
        </w:rPr>
        <w:t>案例</w:t>
      </w:r>
      <w:r>
        <w:rPr>
          <w:rFonts w:ascii="方正仿宋_GBK" w:eastAsia="方正仿宋_GBK" w:hAnsi="方正仿宋_GBK" w:cs="方正仿宋_GBK" w:hint="eastAsia"/>
          <w:sz w:val="32"/>
          <w:szCs w:val="32"/>
          <w:lang w:val="en-US"/>
        </w:rPr>
        <w:t>。</w:t>
      </w:r>
    </w:p>
    <w:p w:rsidR="001A4FE7" w:rsidRDefault="002367CA">
      <w:pPr>
        <w:pStyle w:val="a3"/>
        <w:spacing w:before="162" w:line="360" w:lineRule="auto"/>
        <w:ind w:right="258"/>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二：项目概况：</w:t>
      </w:r>
    </w:p>
    <w:p w:rsidR="001A4FE7" w:rsidRDefault="002367CA">
      <w:pPr>
        <w:numPr>
          <w:ilvl w:val="0"/>
          <w:numId w:val="1"/>
        </w:numPr>
        <w:spacing w:line="360" w:lineRule="auto"/>
        <w:ind w:left="659"/>
        <w:jc w:val="left"/>
        <w:rPr>
          <w:rFonts w:ascii="方正仿宋_GBK" w:eastAsia="方正仿宋_GBK" w:hAnsi="方正仿宋_GBK" w:cs="方正仿宋_GBK"/>
          <w:spacing w:val="-3"/>
          <w:sz w:val="32"/>
          <w:szCs w:val="32"/>
          <w:u w:val="single"/>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摩围山休闲度假康养基地（一期）</w:t>
      </w:r>
      <w:r>
        <w:rPr>
          <w:rFonts w:ascii="方正仿宋_GBK" w:eastAsia="方正仿宋_GBK" w:hAnsi="方正仿宋_GBK" w:cs="方正仿宋_GBK" w:hint="eastAsia"/>
          <w:spacing w:val="-3"/>
          <w:sz w:val="32"/>
          <w:szCs w:val="32"/>
          <w:u w:val="single"/>
        </w:rPr>
        <w:t>“摩围观唐”</w:t>
      </w:r>
    </w:p>
    <w:p w:rsidR="001A4FE7" w:rsidRDefault="002367CA">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pacing w:val="-3"/>
          <w:sz w:val="32"/>
          <w:szCs w:val="32"/>
          <w:u w:val="single"/>
        </w:rPr>
        <w:t>项目</w:t>
      </w:r>
      <w:r>
        <w:rPr>
          <w:rFonts w:ascii="方正仿宋_GBK" w:eastAsia="方正仿宋_GBK" w:hAnsi="方正仿宋_GBK" w:cs="方正仿宋_GBK" w:hint="eastAsia"/>
          <w:spacing w:val="-3"/>
          <w:sz w:val="32"/>
          <w:szCs w:val="32"/>
          <w:u w:val="single"/>
        </w:rPr>
        <w:t>的沙盘模型制作</w:t>
      </w:r>
      <w:r>
        <w:rPr>
          <w:rFonts w:ascii="方正仿宋_GBK" w:eastAsia="方正仿宋_GBK" w:hAnsi="方正仿宋_GBK" w:cs="方正仿宋_GBK" w:hint="eastAsia"/>
          <w:spacing w:val="-3"/>
          <w:sz w:val="32"/>
          <w:szCs w:val="32"/>
          <w:u w:val="single"/>
        </w:rPr>
        <w:t>。</w:t>
      </w:r>
    </w:p>
    <w:p w:rsidR="001A4FE7" w:rsidRDefault="002367CA">
      <w:pPr>
        <w:pStyle w:val="a3"/>
        <w:tabs>
          <w:tab w:val="left" w:pos="1919"/>
        </w:tabs>
        <w:spacing w:before="159" w:line="360" w:lineRule="auto"/>
        <w:ind w:left="659"/>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en-US"/>
        </w:rPr>
        <w:t>制作</w:t>
      </w:r>
      <w:r>
        <w:rPr>
          <w:rFonts w:ascii="方正仿宋_GBK" w:eastAsia="方正仿宋_GBK" w:hAnsi="方正仿宋_GBK" w:cs="方正仿宋_GBK" w:hint="eastAsia"/>
          <w:sz w:val="32"/>
          <w:szCs w:val="32"/>
        </w:rPr>
        <w:t>期限</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自合同签订之日起</w:t>
      </w:r>
      <w:r>
        <w:rPr>
          <w:rFonts w:ascii="方正仿宋_GBK" w:eastAsia="方正仿宋_GBK" w:hAnsi="方正仿宋_GBK" w:cs="方正仿宋_GBK" w:hint="eastAsia"/>
          <w:sz w:val="32"/>
          <w:szCs w:val="32"/>
          <w:lang w:val="en-US"/>
        </w:rPr>
        <w:t>3</w:t>
      </w:r>
      <w:r>
        <w:rPr>
          <w:rFonts w:ascii="方正仿宋_GBK" w:eastAsia="方正仿宋_GBK" w:hAnsi="方正仿宋_GBK" w:cs="方正仿宋_GBK" w:hint="eastAsia"/>
          <w:sz w:val="32"/>
          <w:szCs w:val="32"/>
          <w:lang w:val="en-US"/>
        </w:rPr>
        <w:t>个月。</w:t>
      </w:r>
    </w:p>
    <w:p w:rsidR="001A4FE7" w:rsidRDefault="002367CA">
      <w:pPr>
        <w:pStyle w:val="a3"/>
        <w:tabs>
          <w:tab w:val="left" w:pos="1919"/>
        </w:tabs>
        <w:spacing w:before="159" w:line="360" w:lineRule="auto"/>
        <w:ind w:left="6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3</w:t>
      </w:r>
      <w:r>
        <w:rPr>
          <w:rFonts w:ascii="方正仿宋_GBK" w:eastAsia="方正仿宋_GBK" w:hAnsi="方正仿宋_GBK" w:cs="方正仿宋_GBK" w:hint="eastAsia"/>
          <w:sz w:val="32"/>
          <w:szCs w:val="32"/>
          <w:lang w:val="en-US"/>
        </w:rPr>
        <w:t>、合同计价方式：</w:t>
      </w:r>
      <w:r>
        <w:rPr>
          <w:rFonts w:ascii="方正仿宋_GBK" w:eastAsia="方正仿宋_GBK" w:hAnsi="方正仿宋_GBK" w:cs="方正仿宋_GBK" w:hint="eastAsia"/>
          <w:sz w:val="32"/>
          <w:szCs w:val="32"/>
          <w:lang w:val="en-US"/>
        </w:rPr>
        <w:t>按沙盘模型的制作总价计价。</w:t>
      </w:r>
    </w:p>
    <w:p w:rsidR="001A4FE7" w:rsidRDefault="002367CA">
      <w:pPr>
        <w:pStyle w:val="a3"/>
        <w:tabs>
          <w:tab w:val="left" w:pos="1919"/>
        </w:tabs>
        <w:spacing w:before="159" w:line="360" w:lineRule="auto"/>
        <w:ind w:left="6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4</w:t>
      </w:r>
      <w:r>
        <w:rPr>
          <w:rFonts w:ascii="方正仿宋_GBK" w:eastAsia="方正仿宋_GBK" w:hAnsi="方正仿宋_GBK" w:cs="方正仿宋_GBK" w:hint="eastAsia"/>
          <w:sz w:val="32"/>
          <w:szCs w:val="32"/>
          <w:lang w:val="en-US"/>
        </w:rPr>
        <w:t>、</w:t>
      </w:r>
      <w:r>
        <w:rPr>
          <w:rFonts w:ascii="方正仿宋_GBK" w:eastAsia="方正仿宋_GBK" w:hAnsi="方正仿宋_GBK" w:cs="方正仿宋_GBK" w:hint="eastAsia"/>
          <w:sz w:val="32"/>
          <w:szCs w:val="32"/>
          <w:lang w:val="en-US"/>
        </w:rPr>
        <w:t>制作要求</w:t>
      </w:r>
      <w:r>
        <w:rPr>
          <w:rFonts w:ascii="方正仿宋_GBK" w:eastAsia="方正仿宋_GBK" w:hAnsi="方正仿宋_GBK" w:cs="方正仿宋_GBK" w:hint="eastAsia"/>
          <w:sz w:val="32"/>
          <w:szCs w:val="32"/>
          <w:lang w:val="en-US"/>
        </w:rPr>
        <w:t>：</w:t>
      </w:r>
      <w:r>
        <w:rPr>
          <w:rFonts w:ascii="方正仿宋_GBK" w:eastAsia="方正仿宋_GBK" w:hAnsi="方正仿宋_GBK" w:cs="方正仿宋_GBK" w:hint="eastAsia"/>
          <w:sz w:val="32"/>
          <w:szCs w:val="32"/>
          <w:lang w:val="en-US"/>
        </w:rPr>
        <w:t>沙盘制作范围为整个摩围山度假区，重点突出</w:t>
      </w:r>
    </w:p>
    <w:p w:rsidR="001A4FE7" w:rsidRDefault="002367CA">
      <w:pPr>
        <w:pStyle w:val="a3"/>
        <w:tabs>
          <w:tab w:val="left" w:pos="1919"/>
        </w:tabs>
        <w:spacing w:before="159" w:line="360" w:lineRule="auto"/>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摩围观唐项目，整体和谐、色彩协调、缩放比例适当。主体建筑精细制作且颜色表达逼真，建筑模块虚实分明，灯光具备层次感，景观比例合理，用色彩展示摩围山度假区的宏观形象和空间关系，水景区域制作</w:t>
      </w:r>
      <w:r>
        <w:rPr>
          <w:rFonts w:ascii="方正仿宋_GBK" w:eastAsia="方正仿宋_GBK" w:hAnsi="方正仿宋_GBK" w:cs="方正仿宋_GBK" w:hint="eastAsia"/>
          <w:sz w:val="32"/>
          <w:szCs w:val="32"/>
          <w:lang w:val="en-US"/>
        </w:rPr>
        <w:t>LED</w:t>
      </w:r>
      <w:r>
        <w:rPr>
          <w:rFonts w:ascii="方正仿宋_GBK" w:eastAsia="方正仿宋_GBK" w:hAnsi="方正仿宋_GBK" w:cs="方正仿宋_GBK" w:hint="eastAsia"/>
          <w:sz w:val="32"/>
          <w:szCs w:val="32"/>
          <w:lang w:val="en-US"/>
        </w:rPr>
        <w:t>动画，重点景观区域制作喷雾。</w:t>
      </w:r>
    </w:p>
    <w:p w:rsidR="001A4FE7" w:rsidRDefault="002367CA">
      <w:pPr>
        <w:pStyle w:val="a3"/>
        <w:tabs>
          <w:tab w:val="left" w:pos="1919"/>
        </w:tabs>
        <w:spacing w:before="159" w:line="360" w:lineRule="auto"/>
        <w:ind w:left="6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5</w:t>
      </w:r>
      <w:r>
        <w:rPr>
          <w:rFonts w:ascii="方正仿宋_GBK" w:eastAsia="方正仿宋_GBK" w:hAnsi="方正仿宋_GBK" w:cs="方正仿宋_GBK" w:hint="eastAsia"/>
          <w:sz w:val="32"/>
          <w:szCs w:val="32"/>
          <w:lang w:val="en-US"/>
        </w:rPr>
        <w:t>、沙盘模型尺寸：长</w:t>
      </w:r>
      <w:r>
        <w:rPr>
          <w:rFonts w:ascii="方正仿宋_GBK" w:eastAsia="方正仿宋_GBK" w:hAnsi="方正仿宋_GBK" w:cs="方正仿宋_GBK" w:hint="eastAsia"/>
          <w:sz w:val="32"/>
          <w:szCs w:val="32"/>
          <w:lang w:val="en-US"/>
        </w:rPr>
        <w:t>9.9</w:t>
      </w:r>
      <w:r>
        <w:rPr>
          <w:rFonts w:ascii="方正仿宋_GBK" w:eastAsia="方正仿宋_GBK" w:hAnsi="方正仿宋_GBK" w:cs="方正仿宋_GBK" w:hint="eastAsia"/>
          <w:sz w:val="32"/>
          <w:szCs w:val="32"/>
          <w:lang w:val="en-US"/>
        </w:rPr>
        <w:t>米</w:t>
      </w:r>
      <w:r>
        <w:rPr>
          <w:rFonts w:ascii="方正仿宋_GBK" w:eastAsia="方正仿宋_GBK" w:hAnsi="方正仿宋_GBK" w:cs="方正仿宋_GBK" w:hint="eastAsia"/>
          <w:sz w:val="32"/>
          <w:szCs w:val="32"/>
          <w:lang w:val="en-US"/>
        </w:rPr>
        <w:t>X</w:t>
      </w:r>
      <w:r>
        <w:rPr>
          <w:rFonts w:ascii="方正仿宋_GBK" w:eastAsia="方正仿宋_GBK" w:hAnsi="方正仿宋_GBK" w:cs="方正仿宋_GBK" w:hint="eastAsia"/>
          <w:sz w:val="32"/>
          <w:szCs w:val="32"/>
          <w:lang w:val="en-US"/>
        </w:rPr>
        <w:t>宽</w:t>
      </w:r>
      <w:r>
        <w:rPr>
          <w:rFonts w:ascii="方正仿宋_GBK" w:eastAsia="方正仿宋_GBK" w:hAnsi="方正仿宋_GBK" w:cs="方正仿宋_GBK" w:hint="eastAsia"/>
          <w:sz w:val="32"/>
          <w:szCs w:val="32"/>
          <w:lang w:val="en-US"/>
        </w:rPr>
        <w:t>6.9</w:t>
      </w:r>
      <w:r>
        <w:rPr>
          <w:rFonts w:ascii="方正仿宋_GBK" w:eastAsia="方正仿宋_GBK" w:hAnsi="方正仿宋_GBK" w:cs="方正仿宋_GBK" w:hint="eastAsia"/>
          <w:sz w:val="32"/>
          <w:szCs w:val="32"/>
          <w:lang w:val="en-US"/>
        </w:rPr>
        <w:t>米。</w:t>
      </w:r>
    </w:p>
    <w:p w:rsidR="001A4FE7" w:rsidRDefault="002367CA">
      <w:pPr>
        <w:pStyle w:val="a3"/>
        <w:tabs>
          <w:tab w:val="left" w:pos="1919"/>
        </w:tabs>
        <w:spacing w:before="159" w:line="360" w:lineRule="auto"/>
        <w:ind w:left="6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6</w:t>
      </w:r>
      <w:r>
        <w:rPr>
          <w:rFonts w:ascii="方正仿宋_GBK" w:eastAsia="方正仿宋_GBK" w:hAnsi="方正仿宋_GBK" w:cs="方正仿宋_GBK" w:hint="eastAsia"/>
          <w:sz w:val="32"/>
          <w:szCs w:val="32"/>
          <w:lang w:val="en-US"/>
        </w:rPr>
        <w:t>、沙盘模型制作数量：整体沙盘</w:t>
      </w:r>
      <w:r>
        <w:rPr>
          <w:rFonts w:ascii="方正仿宋_GBK" w:eastAsia="方正仿宋_GBK" w:hAnsi="方正仿宋_GBK" w:cs="方正仿宋_GBK" w:hint="eastAsia"/>
          <w:sz w:val="32"/>
          <w:szCs w:val="32"/>
          <w:lang w:val="en-US"/>
        </w:rPr>
        <w:t>1</w:t>
      </w:r>
      <w:r>
        <w:rPr>
          <w:rFonts w:ascii="方正仿宋_GBK" w:eastAsia="方正仿宋_GBK" w:hAnsi="方正仿宋_GBK" w:cs="方正仿宋_GBK" w:hint="eastAsia"/>
          <w:sz w:val="32"/>
          <w:szCs w:val="32"/>
          <w:lang w:val="en-US"/>
        </w:rPr>
        <w:t>个（含石材底座），户型</w:t>
      </w:r>
    </w:p>
    <w:p w:rsidR="001A4FE7" w:rsidRDefault="002367CA">
      <w:pPr>
        <w:pStyle w:val="a3"/>
        <w:tabs>
          <w:tab w:val="left" w:pos="1919"/>
        </w:tabs>
        <w:spacing w:before="159" w:line="360" w:lineRule="auto"/>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模型</w:t>
      </w:r>
      <w:r>
        <w:rPr>
          <w:rFonts w:ascii="方正仿宋_GBK" w:eastAsia="方正仿宋_GBK" w:hAnsi="方正仿宋_GBK" w:cs="方正仿宋_GBK" w:hint="eastAsia"/>
          <w:sz w:val="32"/>
          <w:szCs w:val="32"/>
          <w:lang w:val="en-US"/>
        </w:rPr>
        <w:t>8</w:t>
      </w:r>
      <w:r>
        <w:rPr>
          <w:rFonts w:ascii="方正仿宋_GBK" w:eastAsia="方正仿宋_GBK" w:hAnsi="方正仿宋_GBK" w:cs="方正仿宋_GBK" w:hint="eastAsia"/>
          <w:sz w:val="32"/>
          <w:szCs w:val="32"/>
          <w:lang w:val="en-US"/>
        </w:rPr>
        <w:t>个，洋房整栋单体分层升降</w:t>
      </w:r>
      <w:r>
        <w:rPr>
          <w:rFonts w:ascii="方正仿宋_GBK" w:eastAsia="方正仿宋_GBK" w:hAnsi="方正仿宋_GBK" w:cs="方正仿宋_GBK" w:hint="eastAsia"/>
          <w:sz w:val="32"/>
          <w:szCs w:val="32"/>
          <w:lang w:val="en-US"/>
        </w:rPr>
        <w:t>1</w:t>
      </w:r>
      <w:r>
        <w:rPr>
          <w:rFonts w:ascii="方正仿宋_GBK" w:eastAsia="方正仿宋_GBK" w:hAnsi="方正仿宋_GBK" w:cs="方正仿宋_GBK" w:hint="eastAsia"/>
          <w:sz w:val="32"/>
          <w:szCs w:val="32"/>
          <w:lang w:val="en-US"/>
        </w:rPr>
        <w:t>个，四合院单体模型</w:t>
      </w:r>
      <w:r>
        <w:rPr>
          <w:rFonts w:ascii="方正仿宋_GBK" w:eastAsia="方正仿宋_GBK" w:hAnsi="方正仿宋_GBK" w:cs="方正仿宋_GBK" w:hint="eastAsia"/>
          <w:sz w:val="32"/>
          <w:szCs w:val="32"/>
          <w:lang w:val="en-US"/>
        </w:rPr>
        <w:t>1</w:t>
      </w:r>
      <w:r>
        <w:rPr>
          <w:rFonts w:ascii="方正仿宋_GBK" w:eastAsia="方正仿宋_GBK" w:hAnsi="方正仿宋_GBK" w:cs="方正仿宋_GBK" w:hint="eastAsia"/>
          <w:sz w:val="32"/>
          <w:szCs w:val="32"/>
          <w:lang w:val="en-US"/>
        </w:rPr>
        <w:t>个。</w:t>
      </w:r>
    </w:p>
    <w:p w:rsidR="001A4FE7" w:rsidRDefault="002367CA">
      <w:pPr>
        <w:pStyle w:val="a3"/>
        <w:spacing w:before="162" w:line="360" w:lineRule="auto"/>
        <w:ind w:left="664"/>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lastRenderedPageBreak/>
        <w:t>7</w:t>
      </w:r>
      <w:r>
        <w:rPr>
          <w:rFonts w:ascii="方正仿宋_GBK" w:eastAsia="方正仿宋_GBK" w:hAnsi="方正仿宋_GBK" w:cs="方正仿宋_GBK" w:hint="eastAsia"/>
          <w:sz w:val="32"/>
          <w:szCs w:val="32"/>
        </w:rPr>
        <w:t>、响应竞争性谈判单位资质及最高限价要求：</w:t>
      </w:r>
    </w:p>
    <w:p w:rsidR="001A4FE7" w:rsidRDefault="002367CA">
      <w:pPr>
        <w:pStyle w:val="a3"/>
        <w:spacing w:before="163" w:line="360" w:lineRule="auto"/>
        <w:ind w:left="66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、投标人应具备独立法人资格</w:t>
      </w:r>
      <w:r>
        <w:rPr>
          <w:rFonts w:ascii="方正仿宋_GBK" w:eastAsia="方正仿宋_GBK" w:hAnsi="方正仿宋_GBK" w:cs="方正仿宋_GBK" w:hint="eastAsia"/>
          <w:sz w:val="32"/>
          <w:szCs w:val="32"/>
        </w:rPr>
        <w:t>。</w:t>
      </w:r>
    </w:p>
    <w:p w:rsidR="001A4FE7" w:rsidRDefault="002367CA">
      <w:pPr>
        <w:pStyle w:val="a3"/>
        <w:spacing w:before="159" w:line="360" w:lineRule="auto"/>
        <w:ind w:left="104" w:right="258" w:firstLine="55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pacing w:val="-23"/>
          <w:sz w:val="32"/>
          <w:szCs w:val="32"/>
        </w:rPr>
        <w:t>、财产状况良好</w:t>
      </w:r>
      <w:r>
        <w:rPr>
          <w:rFonts w:ascii="方正仿宋_GBK" w:eastAsia="方正仿宋_GBK" w:hAnsi="方正仿宋_GBK" w:cs="方正仿宋_GBK" w:hint="eastAsia"/>
          <w:spacing w:val="-23"/>
          <w:sz w:val="32"/>
          <w:szCs w:val="32"/>
        </w:rPr>
        <w:t>，没有处于财产被接管、破产或其他关、停、并、转状态</w:t>
      </w:r>
      <w:r>
        <w:rPr>
          <w:rFonts w:ascii="方正仿宋_GBK" w:eastAsia="方正仿宋_GBK" w:hAnsi="方正仿宋_GBK" w:cs="方正仿宋_GBK" w:hint="eastAsia"/>
          <w:spacing w:val="-23"/>
          <w:sz w:val="32"/>
          <w:szCs w:val="32"/>
        </w:rPr>
        <w:t>。</w:t>
      </w:r>
    </w:p>
    <w:p w:rsidR="001A4FE7" w:rsidRDefault="002367CA">
      <w:pPr>
        <w:pStyle w:val="a3"/>
        <w:tabs>
          <w:tab w:val="left" w:pos="1364"/>
          <w:tab w:val="left" w:pos="5564"/>
        </w:tabs>
        <w:spacing w:before="1" w:line="360" w:lineRule="auto"/>
        <w:ind w:left="104" w:right="258" w:firstLine="559"/>
        <w:rPr>
          <w:rFonts w:ascii="方正仿宋_GBK" w:eastAsia="方正仿宋_GBK" w:hAnsi="方正仿宋_GBK" w:cs="方正仿宋_GBK"/>
          <w:sz w:val="32"/>
          <w:szCs w:val="32"/>
        </w:rPr>
      </w:pPr>
      <w:r>
        <w:rPr>
          <w:rFonts w:ascii="方正仿宋_GBK" w:eastAsia="方正仿宋_GBK" w:hAnsi="方正仿宋_GBK" w:cs="方正仿宋_GBK" w:hint="eastAsia"/>
          <w:spacing w:val="-1"/>
          <w:sz w:val="32"/>
          <w:szCs w:val="32"/>
        </w:rPr>
        <w:t>C</w:t>
      </w:r>
      <w:r>
        <w:rPr>
          <w:rFonts w:ascii="方正仿宋_GBK" w:eastAsia="方正仿宋_GBK" w:hAnsi="方正仿宋_GBK" w:cs="方正仿宋_GBK" w:hint="eastAsia"/>
          <w:spacing w:val="-22"/>
          <w:sz w:val="32"/>
          <w:szCs w:val="32"/>
        </w:rPr>
        <w:t>、</w:t>
      </w:r>
      <w:r>
        <w:rPr>
          <w:rFonts w:ascii="方正仿宋_GBK" w:eastAsia="方正仿宋_GBK" w:hAnsi="方正仿宋_GBK" w:cs="方正仿宋_GBK" w:hint="eastAsia"/>
          <w:sz w:val="32"/>
          <w:szCs w:val="32"/>
        </w:rPr>
        <w:t>在最近三年没有与片区合同有关以及其他经济方面的违法行为</w:t>
      </w:r>
      <w:r>
        <w:rPr>
          <w:rFonts w:ascii="方正仿宋_GBK" w:eastAsia="方正仿宋_GBK" w:hAnsi="方正仿宋_GBK" w:cs="方正仿宋_GBK" w:hint="eastAsia"/>
          <w:sz w:val="32"/>
          <w:szCs w:val="32"/>
        </w:rPr>
        <w:t>。</w:t>
      </w:r>
    </w:p>
    <w:p w:rsidR="001A4FE7" w:rsidRDefault="002367CA">
      <w:pPr>
        <w:pStyle w:val="a3"/>
        <w:tabs>
          <w:tab w:val="left" w:pos="1364"/>
          <w:tab w:val="left" w:pos="5564"/>
        </w:tabs>
        <w:spacing w:before="1" w:line="360" w:lineRule="auto"/>
        <w:ind w:left="104" w:right="258" w:firstLine="5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D</w:t>
      </w:r>
      <w:r>
        <w:rPr>
          <w:rFonts w:ascii="方正仿宋_GBK" w:eastAsia="方正仿宋_GBK" w:hAnsi="方正仿宋_GBK" w:cs="方正仿宋_GBK" w:hint="eastAsia"/>
          <w:sz w:val="32"/>
          <w:szCs w:val="32"/>
          <w:lang w:val="en-US"/>
        </w:rPr>
        <w:t>、近三年有服务过国际、国内知名房地产企业</w:t>
      </w:r>
      <w:r>
        <w:rPr>
          <w:rFonts w:ascii="方正仿宋_GBK" w:eastAsia="方正仿宋_GBK" w:hAnsi="方正仿宋_GBK" w:cs="方正仿宋_GBK" w:hint="eastAsia"/>
          <w:sz w:val="32"/>
          <w:szCs w:val="32"/>
          <w:lang w:val="en-US"/>
        </w:rPr>
        <w:t>或景区</w:t>
      </w:r>
      <w:r>
        <w:rPr>
          <w:rFonts w:ascii="方正仿宋_GBK" w:eastAsia="方正仿宋_GBK" w:hAnsi="方正仿宋_GBK" w:cs="方正仿宋_GBK" w:hint="eastAsia"/>
          <w:sz w:val="32"/>
          <w:szCs w:val="32"/>
          <w:lang w:val="en-US"/>
        </w:rPr>
        <w:t>的成功案例，且至少服务过两个或以上旅游地产类综合体项目</w:t>
      </w:r>
      <w:r>
        <w:rPr>
          <w:rFonts w:ascii="方正仿宋_GBK" w:eastAsia="方正仿宋_GBK" w:hAnsi="方正仿宋_GBK" w:cs="方正仿宋_GBK" w:hint="eastAsia"/>
          <w:sz w:val="32"/>
          <w:szCs w:val="32"/>
          <w:lang w:val="en-US"/>
        </w:rPr>
        <w:t>。</w:t>
      </w:r>
    </w:p>
    <w:p w:rsidR="001A4FE7" w:rsidRDefault="002367CA">
      <w:pPr>
        <w:pStyle w:val="a3"/>
        <w:tabs>
          <w:tab w:val="left" w:pos="1364"/>
          <w:tab w:val="left" w:pos="5564"/>
        </w:tabs>
        <w:spacing w:before="1" w:line="360" w:lineRule="auto"/>
        <w:ind w:left="104" w:right="258" w:firstLine="559"/>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E</w:t>
      </w:r>
      <w:r>
        <w:rPr>
          <w:rFonts w:ascii="方正仿宋_GBK" w:eastAsia="方正仿宋_GBK" w:hAnsi="方正仿宋_GBK" w:cs="方正仿宋_GBK" w:hint="eastAsia"/>
          <w:sz w:val="32"/>
          <w:szCs w:val="32"/>
          <w:lang w:val="en-US"/>
        </w:rPr>
        <w:t>、本项目不接受联合体投标。</w:t>
      </w:r>
    </w:p>
    <w:p w:rsidR="001A4FE7" w:rsidRDefault="002367CA">
      <w:pPr>
        <w:pStyle w:val="a3"/>
        <w:spacing w:line="360" w:lineRule="auto"/>
        <w:ind w:left="66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en-US"/>
        </w:rPr>
        <w:t>8</w:t>
      </w:r>
      <w:r>
        <w:rPr>
          <w:rFonts w:ascii="方正仿宋_GBK" w:eastAsia="方正仿宋_GBK" w:hAnsi="方正仿宋_GBK" w:cs="方正仿宋_GBK" w:hint="eastAsia"/>
          <w:sz w:val="32"/>
          <w:szCs w:val="32"/>
        </w:rPr>
        <w:t>、中标单位的确定：按一次均值法计算评标基准价，</w:t>
      </w:r>
      <w:r>
        <w:rPr>
          <w:rFonts w:ascii="方正仿宋_GBK" w:eastAsia="方正仿宋_GBK" w:hAnsi="方正仿宋_GBK" w:cs="方正仿宋_GBK" w:hint="eastAsia"/>
          <w:sz w:val="32"/>
          <w:szCs w:val="32"/>
          <w:lang w:val="en-US"/>
        </w:rPr>
        <w:t>正负</w:t>
      </w:r>
      <w:r>
        <w:rPr>
          <w:rFonts w:ascii="方正仿宋_GBK" w:eastAsia="方正仿宋_GBK" w:hAnsi="方正仿宋_GBK" w:cs="方正仿宋_GBK" w:hint="eastAsia"/>
          <w:sz w:val="32"/>
          <w:szCs w:val="32"/>
        </w:rPr>
        <w:t>最</w:t>
      </w:r>
      <w:r>
        <w:rPr>
          <w:rFonts w:ascii="方正仿宋_GBK" w:eastAsia="方正仿宋_GBK" w:hAnsi="方正仿宋_GBK" w:cs="方正仿宋_GBK" w:hint="eastAsia"/>
          <w:sz w:val="32"/>
          <w:szCs w:val="32"/>
          <w:lang w:val="en-US"/>
        </w:rPr>
        <w:t>接近评标基准价</w:t>
      </w:r>
      <w:r>
        <w:rPr>
          <w:rFonts w:ascii="方正仿宋_GBK" w:eastAsia="方正仿宋_GBK" w:hAnsi="方正仿宋_GBK" w:cs="方正仿宋_GBK" w:hint="eastAsia"/>
          <w:sz w:val="32"/>
          <w:szCs w:val="32"/>
        </w:rPr>
        <w:t>的报价单位</w:t>
      </w:r>
      <w:r>
        <w:rPr>
          <w:rFonts w:ascii="方正仿宋_GBK" w:eastAsia="方正仿宋_GBK" w:hAnsi="方正仿宋_GBK" w:cs="方正仿宋_GBK" w:hint="eastAsia"/>
          <w:sz w:val="32"/>
          <w:szCs w:val="32"/>
        </w:rPr>
        <w:t>确定为中标单位。</w:t>
      </w:r>
    </w:p>
    <w:p w:rsidR="001A4FE7" w:rsidRDefault="002367CA">
      <w:pPr>
        <w:pStyle w:val="a3"/>
        <w:spacing w:before="162" w:line="360" w:lineRule="auto"/>
        <w:ind w:left="104" w:right="192" w:firstLine="55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en-US"/>
        </w:rPr>
        <w:t>9</w:t>
      </w:r>
      <w:r>
        <w:rPr>
          <w:rFonts w:ascii="方正仿宋_GBK" w:eastAsia="方正仿宋_GBK" w:hAnsi="方正仿宋_GBK" w:cs="方正仿宋_GBK" w:hint="eastAsia"/>
          <w:sz w:val="32"/>
          <w:szCs w:val="32"/>
        </w:rPr>
        <w:t>、竞争性谈判文件发售时间</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lang w:val="en-US"/>
        </w:rPr>
        <w:t>2</w:t>
      </w:r>
      <w:r>
        <w:rPr>
          <w:rFonts w:ascii="方正仿宋_GBK" w:eastAsia="方正仿宋_GBK" w:hAnsi="方正仿宋_GBK" w:cs="方正仿宋_GBK" w:hint="eastAsia"/>
          <w:sz w:val="32"/>
          <w:szCs w:val="32"/>
          <w:lang w:val="en-US"/>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lang w:val="en-US"/>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lang w:val="en-US"/>
        </w:rPr>
        <w:t>24</w:t>
      </w:r>
      <w:r>
        <w:rPr>
          <w:rFonts w:ascii="方正仿宋_GBK" w:eastAsia="方正仿宋_GBK" w:hAnsi="方正仿宋_GBK" w:cs="方正仿宋_GBK" w:hint="eastAsia"/>
          <w:sz w:val="32"/>
          <w:szCs w:val="32"/>
        </w:rPr>
        <w:t>日上午</w:t>
      </w:r>
      <w:r>
        <w:rPr>
          <w:rFonts w:ascii="方正仿宋_GBK" w:eastAsia="方正仿宋_GBK" w:hAnsi="方正仿宋_GBK" w:cs="方正仿宋_GBK" w:hint="eastAsia"/>
          <w:sz w:val="32"/>
          <w:szCs w:val="32"/>
          <w:lang w:val="en-US"/>
        </w:rPr>
        <w:t>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下午</w:t>
      </w:r>
      <w:r>
        <w:rPr>
          <w:rFonts w:ascii="方正仿宋_GBK" w:eastAsia="方正仿宋_GBK" w:hAnsi="方正仿宋_GBK" w:cs="方正仿宋_GBK" w:hint="eastAsia"/>
          <w:sz w:val="32"/>
          <w:szCs w:val="32"/>
          <w:lang w:val="en-US"/>
        </w:rPr>
        <w:t>14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en-US"/>
        </w:rPr>
        <w:t>0</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en-US"/>
        </w:rPr>
        <w:t>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00</w:t>
      </w:r>
      <w:r>
        <w:rPr>
          <w:rFonts w:ascii="方正仿宋_GBK" w:eastAsia="方正仿宋_GBK" w:hAnsi="方正仿宋_GBK" w:cs="方正仿宋_GBK" w:hint="eastAsia"/>
          <w:sz w:val="32"/>
          <w:szCs w:val="32"/>
        </w:rPr>
        <w:t>（北京时间）。</w:t>
      </w:r>
    </w:p>
    <w:p w:rsidR="001A4FE7" w:rsidRDefault="002367CA">
      <w:pPr>
        <w:pStyle w:val="a3"/>
        <w:spacing w:line="360" w:lineRule="auto"/>
        <w:ind w:left="664"/>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lang w:val="en-US"/>
        </w:rPr>
        <w:t>10</w:t>
      </w:r>
      <w:r>
        <w:rPr>
          <w:rFonts w:ascii="方正仿宋_GBK" w:eastAsia="方正仿宋_GBK" w:hAnsi="方正仿宋_GBK" w:cs="方正仿宋_GBK" w:hint="eastAsia"/>
          <w:sz w:val="32"/>
          <w:szCs w:val="32"/>
        </w:rPr>
        <w:t>、竞争性谈判文件发售地点：</w:t>
      </w:r>
      <w:r>
        <w:rPr>
          <w:rFonts w:ascii="方正仿宋_GBK" w:eastAsia="方正仿宋_GBK" w:hAnsi="方正仿宋_GBK" w:cs="方正仿宋_GBK" w:hint="eastAsia"/>
          <w:sz w:val="32"/>
          <w:szCs w:val="32"/>
          <w:u w:val="single"/>
        </w:rPr>
        <w:t>彭水县摩围山旅游开发有公</w:t>
      </w:r>
    </w:p>
    <w:p w:rsidR="001A4FE7" w:rsidRDefault="002367CA">
      <w:pPr>
        <w:pStyle w:val="a3"/>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司综合部办公室</w:t>
      </w:r>
    </w:p>
    <w:p w:rsidR="001A4FE7" w:rsidRDefault="002367CA">
      <w:pPr>
        <w:pStyle w:val="a3"/>
        <w:numPr>
          <w:ilvl w:val="0"/>
          <w:numId w:val="2"/>
        </w:numPr>
        <w:spacing w:before="163"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响应竞争性谈判投标时间：</w:t>
      </w:r>
      <w:r>
        <w:rPr>
          <w:rFonts w:ascii="方正仿宋_GBK" w:eastAsia="方正仿宋_GBK" w:hAnsi="方正仿宋_GBK" w:cs="方正仿宋_GBK" w:hint="eastAsia"/>
          <w:sz w:val="32"/>
          <w:szCs w:val="32"/>
          <w:lang w:val="en-US"/>
        </w:rPr>
        <w:t>北京时间</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lang w:val="en-US"/>
        </w:rPr>
        <w:t>2</w:t>
      </w:r>
      <w:r>
        <w:rPr>
          <w:rFonts w:ascii="方正仿宋_GBK" w:eastAsia="方正仿宋_GBK" w:hAnsi="方正仿宋_GBK" w:cs="方正仿宋_GBK" w:hint="eastAsia"/>
          <w:sz w:val="32"/>
          <w:szCs w:val="32"/>
          <w:lang w:val="en-US"/>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lang w:val="en-US"/>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lang w:val="en-US"/>
        </w:rPr>
        <w:t>26</w:t>
      </w:r>
      <w:r>
        <w:rPr>
          <w:rFonts w:ascii="方正仿宋_GBK" w:eastAsia="方正仿宋_GBK" w:hAnsi="方正仿宋_GBK" w:cs="方正仿宋_GBK" w:hint="eastAsia"/>
          <w:sz w:val="32"/>
          <w:szCs w:val="32"/>
        </w:rPr>
        <w:t>日下午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en-US"/>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en-US"/>
        </w:rPr>
        <w:t>0</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lang w:val="en-US"/>
        </w:rPr>
        <w:t>整截止</w:t>
      </w:r>
      <w:r>
        <w:rPr>
          <w:rFonts w:ascii="方正仿宋_GBK" w:eastAsia="方正仿宋_GBK" w:hAnsi="方正仿宋_GBK" w:cs="方正仿宋_GBK" w:hint="eastAsia"/>
          <w:sz w:val="32"/>
          <w:szCs w:val="32"/>
        </w:rPr>
        <w:t>；开标时间：</w:t>
      </w:r>
      <w:r>
        <w:rPr>
          <w:rFonts w:ascii="方正仿宋_GBK" w:eastAsia="方正仿宋_GBK" w:hAnsi="方正仿宋_GBK" w:cs="方正仿宋_GBK" w:hint="eastAsia"/>
          <w:sz w:val="32"/>
          <w:szCs w:val="32"/>
          <w:lang w:val="en-US"/>
        </w:rPr>
        <w:t>北京时间</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lang w:val="en-US"/>
        </w:rPr>
        <w:t>2</w:t>
      </w:r>
      <w:r>
        <w:rPr>
          <w:rFonts w:ascii="方正仿宋_GBK" w:eastAsia="方正仿宋_GBK" w:hAnsi="方正仿宋_GBK" w:cs="方正仿宋_GBK" w:hint="eastAsia"/>
          <w:sz w:val="32"/>
          <w:szCs w:val="32"/>
          <w:lang w:val="en-US"/>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lang w:val="en-US"/>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lang w:val="en-US"/>
        </w:rPr>
        <w:t>26</w:t>
      </w:r>
      <w:r>
        <w:rPr>
          <w:rFonts w:ascii="方正仿宋_GBK" w:eastAsia="方正仿宋_GBK" w:hAnsi="方正仿宋_GBK" w:cs="方正仿宋_GBK" w:hint="eastAsia"/>
          <w:sz w:val="32"/>
          <w:szCs w:val="32"/>
        </w:rPr>
        <w:t>日下午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en-US"/>
        </w:rPr>
        <w:t>3</w:t>
      </w:r>
      <w:r>
        <w:rPr>
          <w:rFonts w:ascii="方正仿宋_GBK" w:eastAsia="方正仿宋_GBK" w:hAnsi="方正仿宋_GBK" w:cs="方正仿宋_GBK" w:hint="eastAsia"/>
          <w:sz w:val="32"/>
          <w:szCs w:val="32"/>
          <w:lang w:val="en-US"/>
        </w:rPr>
        <w:t>0</w:t>
      </w:r>
      <w:r>
        <w:rPr>
          <w:rFonts w:ascii="方正仿宋_GBK" w:eastAsia="方正仿宋_GBK" w:hAnsi="方正仿宋_GBK" w:cs="方正仿宋_GBK" w:hint="eastAsia"/>
          <w:sz w:val="32"/>
          <w:szCs w:val="32"/>
          <w:lang w:val="en-US"/>
        </w:rPr>
        <w:t>点整。</w:t>
      </w:r>
    </w:p>
    <w:p w:rsidR="001A4FE7" w:rsidRDefault="002367CA">
      <w:pPr>
        <w:pStyle w:val="a3"/>
        <w:numPr>
          <w:ilvl w:val="0"/>
          <w:numId w:val="2"/>
        </w:numPr>
        <w:spacing w:before="159" w:line="360" w:lineRule="auto"/>
        <w:ind w:right="192"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响应竞争性谈判地点：</w:t>
      </w:r>
      <w:r>
        <w:rPr>
          <w:rFonts w:ascii="方正仿宋_GBK" w:eastAsia="方正仿宋_GBK" w:hAnsi="方正仿宋_GBK" w:cs="方正仿宋_GBK" w:hint="eastAsia"/>
          <w:sz w:val="32"/>
          <w:szCs w:val="32"/>
          <w:u w:val="single"/>
        </w:rPr>
        <w:t>彭水县摩围山旅游开发有限公司二楼会议室</w:t>
      </w:r>
    </w:p>
    <w:p w:rsidR="001A4FE7" w:rsidRDefault="001A4FE7" w:rsidP="002367CA">
      <w:pPr>
        <w:pStyle w:val="a3"/>
        <w:spacing w:before="159" w:line="360" w:lineRule="auto"/>
        <w:ind w:leftChars="200" w:left="420" w:right="192"/>
        <w:rPr>
          <w:rFonts w:ascii="方正仿宋_GBK" w:eastAsia="方正仿宋_GBK" w:hAnsi="方正仿宋_GBK" w:cs="方正仿宋_GBK"/>
          <w:sz w:val="32"/>
          <w:szCs w:val="32"/>
          <w:u w:val="single"/>
        </w:rPr>
      </w:pPr>
    </w:p>
    <w:p w:rsidR="001A4FE7" w:rsidRDefault="001A4FE7">
      <w:pPr>
        <w:adjustRightInd w:val="0"/>
        <w:snapToGrid w:val="0"/>
        <w:spacing w:line="360" w:lineRule="auto"/>
        <w:jc w:val="center"/>
        <w:rPr>
          <w:rFonts w:ascii="方正小标宋简体" w:eastAsia="方正小标宋简体" w:hAnsi="方正小标宋简体" w:cs="方正小标宋简体"/>
          <w:sz w:val="32"/>
          <w:szCs w:val="32"/>
        </w:rPr>
      </w:pPr>
    </w:p>
    <w:p w:rsidR="001A4FE7" w:rsidRDefault="002367CA">
      <w:pPr>
        <w:adjustRightInd w:val="0"/>
        <w:snapToGrid w:val="0"/>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第三章</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评</w:t>
      </w:r>
      <w:r>
        <w:rPr>
          <w:rFonts w:ascii="方正小标宋简体" w:eastAsia="方正小标宋简体" w:hAnsi="方正小标宋简体" w:cs="方正小标宋简体" w:hint="eastAsia"/>
          <w:sz w:val="32"/>
          <w:szCs w:val="32"/>
        </w:rPr>
        <w:t>比</w:t>
      </w:r>
      <w:r>
        <w:rPr>
          <w:rFonts w:ascii="方正小标宋简体" w:eastAsia="方正小标宋简体" w:hAnsi="方正小标宋简体" w:cs="方正小标宋简体" w:hint="eastAsia"/>
          <w:sz w:val="32"/>
          <w:szCs w:val="32"/>
        </w:rPr>
        <w:t>流程及办法</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一、评比活动遵循公平、公证、科学、择优的原则。</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二、评比最高限价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制作及安装总价</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rPr>
        <w:t>万。</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三、比选人将于</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26</w:t>
      </w:r>
      <w:r>
        <w:rPr>
          <w:rFonts w:ascii="方正仿宋_GBK" w:eastAsia="方正仿宋_GBK" w:hAnsi="方正仿宋_GBK" w:cs="方正仿宋_GBK" w:hint="eastAsia"/>
          <w:sz w:val="32"/>
          <w:szCs w:val="32"/>
        </w:rPr>
        <w:t>日在摩围山旅游开发公司二楼会议室举行比选会议，邀请比选被邀请人参加。</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四、介绍本次比选活动的评审小组成员和监督部门。</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五、宣布本次比选活动的注意事项和评比流程及办法。</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六、比选人组成</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人评审小组，成员为比选人单位领导、各部门领导及九黎集团资产部。</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七、比选邀请人首先向评审小组提交密封号的资质证明文件资料和报价表，评审小组拆封后对比选被邀请人进行资质审查，同时统计比选被邀请人的报价。</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八、宣布比选被邀请提交的资质文件是否满足比选要求，同时宣布各个比选人被邀请人的报价结果。</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九、评比采用</w:t>
      </w:r>
      <w:r>
        <w:rPr>
          <w:rFonts w:ascii="方正仿宋_GBK" w:eastAsia="方正仿宋_GBK" w:hAnsi="方正仿宋_GBK" w:cs="方正仿宋_GBK" w:hint="eastAsia"/>
          <w:sz w:val="32"/>
          <w:szCs w:val="32"/>
        </w:rPr>
        <w:t>一次均值</w:t>
      </w:r>
      <w:r>
        <w:rPr>
          <w:rFonts w:ascii="方正仿宋_GBK" w:eastAsia="方正仿宋_GBK" w:hAnsi="方正仿宋_GBK" w:cs="方正仿宋_GBK" w:hint="eastAsia"/>
          <w:sz w:val="32"/>
          <w:szCs w:val="32"/>
        </w:rPr>
        <w:t>比选法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当有效报价的被邀请比选人小于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时，取值所有有效被邀请比选人的报价的一次平均值为评标基准价；当有效报价的被邀请比选人大于等于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小于</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时，去掉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个最高报价和</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个最低报价，取值剩</w:t>
      </w:r>
      <w:r>
        <w:rPr>
          <w:rFonts w:ascii="方正仿宋_GBK" w:eastAsia="方正仿宋_GBK" w:hAnsi="方正仿宋_GBK" w:cs="方正仿宋_GBK" w:hint="eastAsia"/>
          <w:sz w:val="32"/>
          <w:szCs w:val="32"/>
        </w:rPr>
        <w:t>余有效被邀请比选人的</w:t>
      </w:r>
      <w:r>
        <w:rPr>
          <w:rFonts w:ascii="方正仿宋_GBK" w:eastAsia="方正仿宋_GBK" w:hAnsi="方正仿宋_GBK" w:cs="方正仿宋_GBK" w:hint="eastAsia"/>
          <w:sz w:val="32"/>
          <w:szCs w:val="32"/>
        </w:rPr>
        <w:lastRenderedPageBreak/>
        <w:t>报价的一次平均值为评标基准价；当有效报价的被邀请比选人大于等于</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时，去掉</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个最高报价和</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个最低报价，取值剩余有效被邀请比选人的报价的一次平均值为评标基准价；正负</w:t>
      </w:r>
      <w:r>
        <w:rPr>
          <w:rFonts w:ascii="方正仿宋_GBK" w:eastAsia="方正仿宋_GBK" w:hAnsi="方正仿宋_GBK" w:cs="方正仿宋_GBK" w:hint="eastAsia"/>
          <w:sz w:val="32"/>
          <w:szCs w:val="32"/>
        </w:rPr>
        <w:t>最</w:t>
      </w:r>
      <w:r>
        <w:rPr>
          <w:rFonts w:ascii="方正仿宋_GBK" w:eastAsia="方正仿宋_GBK" w:hAnsi="方正仿宋_GBK" w:cs="方正仿宋_GBK" w:hint="eastAsia"/>
          <w:sz w:val="32"/>
          <w:szCs w:val="32"/>
        </w:rPr>
        <w:t>接近评标基准价</w:t>
      </w:r>
      <w:r>
        <w:rPr>
          <w:rFonts w:ascii="方正仿宋_GBK" w:eastAsia="方正仿宋_GBK" w:hAnsi="方正仿宋_GBK" w:cs="方正仿宋_GBK" w:hint="eastAsia"/>
          <w:sz w:val="32"/>
          <w:szCs w:val="32"/>
        </w:rPr>
        <w:t>的比选被邀请人为中选人。</w:t>
      </w:r>
    </w:p>
    <w:p w:rsidR="001A4FE7" w:rsidRDefault="002367CA">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十、比选人向中选人发出中选通知书。</w:t>
      </w:r>
    </w:p>
    <w:p w:rsidR="001A4FE7" w:rsidRDefault="002367CA">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w:t>
      </w: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、比选人和比选被邀请人再发出中选通知书</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个工作日内签订</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沙盘模型制作合同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A4FE7" w:rsidRDefault="001A4FE7">
      <w:pPr>
        <w:pStyle w:val="4"/>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pStyle w:val="4"/>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pStyle w:val="4"/>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pStyle w:val="4"/>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pStyle w:val="4"/>
        <w:rPr>
          <w:rFonts w:ascii="方正仿宋_GBK" w:eastAsia="方正仿宋_GBK" w:hAnsi="方正仿宋_GBK" w:cs="方正仿宋_GBK"/>
          <w:sz w:val="32"/>
          <w:szCs w:val="32"/>
        </w:rPr>
      </w:pPr>
    </w:p>
    <w:p w:rsidR="001A4FE7" w:rsidRDefault="001A4FE7">
      <w:pPr>
        <w:pStyle w:val="4"/>
      </w:pPr>
    </w:p>
    <w:p w:rsidR="001A4FE7" w:rsidRDefault="001A4FE7">
      <w:pPr>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2367CA">
      <w:pPr>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sz w:val="32"/>
          <w:szCs w:val="32"/>
        </w:rPr>
        <w:t>附件一：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资格条件符合性审查表</w:t>
      </w:r>
      <w:r>
        <w:rPr>
          <w:rFonts w:ascii="方正仿宋_GBK" w:eastAsia="方正仿宋_GBK" w:hAnsi="方正仿宋_GBK" w:cs="方正仿宋_GBK" w:hint="eastAsia"/>
          <w:sz w:val="32"/>
          <w:szCs w:val="32"/>
        </w:rPr>
        <w:t>》</w:t>
      </w:r>
    </w:p>
    <w:tbl>
      <w:tblPr>
        <w:tblStyle w:val="a4"/>
        <w:tblW w:w="9183" w:type="dxa"/>
        <w:tblLook w:val="04A0"/>
      </w:tblPr>
      <w:tblGrid>
        <w:gridCol w:w="1123"/>
        <w:gridCol w:w="1808"/>
        <w:gridCol w:w="1883"/>
        <w:gridCol w:w="2032"/>
        <w:gridCol w:w="2337"/>
      </w:tblGrid>
      <w:tr w:rsidR="001A4FE7">
        <w:trPr>
          <w:trHeight w:val="665"/>
        </w:trPr>
        <w:tc>
          <w:tcPr>
            <w:tcW w:w="9183" w:type="dxa"/>
            <w:gridSpan w:val="5"/>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32"/>
                <w:szCs w:val="32"/>
              </w:rPr>
              <w:t>资格条件符合性审查表</w:t>
            </w:r>
          </w:p>
        </w:tc>
      </w:tr>
      <w:tr w:rsidR="001A4FE7">
        <w:trPr>
          <w:trHeight w:val="1310"/>
        </w:trPr>
        <w:tc>
          <w:tcPr>
            <w:tcW w:w="1123" w:type="dxa"/>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比选被邀请人</w:t>
            </w:r>
          </w:p>
        </w:tc>
        <w:tc>
          <w:tcPr>
            <w:tcW w:w="8060" w:type="dxa"/>
            <w:gridSpan w:val="4"/>
          </w:tcPr>
          <w:p w:rsidR="001A4FE7" w:rsidRDefault="001A4FE7">
            <w:pPr>
              <w:spacing w:line="40" w:lineRule="atLeast"/>
              <w:jc w:val="center"/>
              <w:rPr>
                <w:rFonts w:ascii="方正仿宋_GBK" w:eastAsia="方正仿宋_GBK" w:hAnsi="方正仿宋_GBK" w:cs="方正仿宋_GBK"/>
                <w:sz w:val="28"/>
                <w:szCs w:val="28"/>
              </w:rPr>
            </w:pPr>
          </w:p>
        </w:tc>
      </w:tr>
      <w:tr w:rsidR="001A4FE7">
        <w:trPr>
          <w:trHeight w:val="1265"/>
        </w:trPr>
        <w:tc>
          <w:tcPr>
            <w:tcW w:w="1123"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1808"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项目内容</w:t>
            </w:r>
          </w:p>
        </w:tc>
        <w:tc>
          <w:tcPr>
            <w:tcW w:w="1883"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合格条件</w:t>
            </w:r>
          </w:p>
        </w:tc>
        <w:tc>
          <w:tcPr>
            <w:tcW w:w="2032"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投标人具备的条件或说明</w:t>
            </w:r>
          </w:p>
        </w:tc>
        <w:tc>
          <w:tcPr>
            <w:tcW w:w="2337"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合格画“√”，不合格画“×”</w:t>
            </w:r>
          </w:p>
        </w:tc>
      </w:tr>
      <w:tr w:rsidR="001A4FE7">
        <w:trPr>
          <w:trHeight w:val="1310"/>
        </w:trPr>
        <w:tc>
          <w:tcPr>
            <w:tcW w:w="1123" w:type="dxa"/>
            <w:vAlign w:val="center"/>
          </w:tcPr>
          <w:p w:rsidR="001A4FE7" w:rsidRDefault="002367CA">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808" w:type="dxa"/>
            <w:vAlign w:val="center"/>
          </w:tcPr>
          <w:p w:rsidR="001A4FE7" w:rsidRDefault="002367CA">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营业执照</w:t>
            </w:r>
          </w:p>
        </w:tc>
        <w:tc>
          <w:tcPr>
            <w:tcW w:w="1883" w:type="dxa"/>
            <w:vAlign w:val="center"/>
          </w:tcPr>
          <w:p w:rsidR="001A4FE7" w:rsidRDefault="002367CA">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有效</w:t>
            </w:r>
          </w:p>
        </w:tc>
        <w:tc>
          <w:tcPr>
            <w:tcW w:w="2032" w:type="dxa"/>
            <w:vAlign w:val="center"/>
          </w:tcPr>
          <w:p w:rsidR="001A4FE7" w:rsidRDefault="002367CA">
            <w:pPr>
              <w:spacing w:line="48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原件或加盖鲜章的复印件</w:t>
            </w:r>
          </w:p>
        </w:tc>
        <w:tc>
          <w:tcPr>
            <w:tcW w:w="2337" w:type="dxa"/>
            <w:vAlign w:val="center"/>
          </w:tcPr>
          <w:p w:rsidR="001A4FE7" w:rsidRDefault="001A4FE7">
            <w:pPr>
              <w:spacing w:line="480" w:lineRule="auto"/>
              <w:jc w:val="center"/>
              <w:rPr>
                <w:rFonts w:ascii="方正仿宋_GBK" w:eastAsia="方正仿宋_GBK" w:hAnsi="方正仿宋_GBK" w:cs="方正仿宋_GBK"/>
                <w:sz w:val="28"/>
                <w:szCs w:val="28"/>
              </w:rPr>
            </w:pPr>
          </w:p>
        </w:tc>
      </w:tr>
      <w:tr w:rsidR="001A4FE7">
        <w:trPr>
          <w:trHeight w:val="1310"/>
        </w:trPr>
        <w:tc>
          <w:tcPr>
            <w:tcW w:w="1123"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1808"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法定代表人身份证明</w:t>
            </w:r>
          </w:p>
        </w:tc>
        <w:tc>
          <w:tcPr>
            <w:tcW w:w="1883"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有效</w:t>
            </w:r>
          </w:p>
        </w:tc>
        <w:tc>
          <w:tcPr>
            <w:tcW w:w="2032"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原件或加盖鲜章的复印件</w:t>
            </w:r>
          </w:p>
        </w:tc>
        <w:tc>
          <w:tcPr>
            <w:tcW w:w="2337" w:type="dxa"/>
            <w:vAlign w:val="center"/>
          </w:tcPr>
          <w:p w:rsidR="001A4FE7" w:rsidRDefault="001A4FE7">
            <w:pPr>
              <w:spacing w:line="40" w:lineRule="atLeast"/>
              <w:jc w:val="center"/>
              <w:rPr>
                <w:rFonts w:ascii="方正仿宋_GBK" w:eastAsia="方正仿宋_GBK" w:hAnsi="方正仿宋_GBK" w:cs="方正仿宋_GBK"/>
                <w:sz w:val="28"/>
                <w:szCs w:val="28"/>
              </w:rPr>
            </w:pPr>
          </w:p>
        </w:tc>
      </w:tr>
      <w:tr w:rsidR="001A4FE7">
        <w:trPr>
          <w:trHeight w:val="1310"/>
        </w:trPr>
        <w:tc>
          <w:tcPr>
            <w:tcW w:w="1123"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1808"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法定代表人授权委托书</w:t>
            </w:r>
          </w:p>
        </w:tc>
        <w:tc>
          <w:tcPr>
            <w:tcW w:w="1883"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有效</w:t>
            </w:r>
          </w:p>
        </w:tc>
        <w:tc>
          <w:tcPr>
            <w:tcW w:w="2032"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原件加盖鲜章</w:t>
            </w:r>
          </w:p>
        </w:tc>
        <w:tc>
          <w:tcPr>
            <w:tcW w:w="2337" w:type="dxa"/>
            <w:vAlign w:val="center"/>
          </w:tcPr>
          <w:p w:rsidR="001A4FE7" w:rsidRDefault="001A4FE7">
            <w:pPr>
              <w:spacing w:line="40" w:lineRule="atLeast"/>
              <w:jc w:val="center"/>
              <w:rPr>
                <w:rFonts w:ascii="方正仿宋_GBK" w:eastAsia="方正仿宋_GBK" w:hAnsi="方正仿宋_GBK" w:cs="方正仿宋_GBK"/>
                <w:sz w:val="28"/>
                <w:szCs w:val="28"/>
              </w:rPr>
            </w:pPr>
          </w:p>
        </w:tc>
      </w:tr>
      <w:tr w:rsidR="001A4FE7">
        <w:trPr>
          <w:trHeight w:val="1310"/>
        </w:trPr>
        <w:tc>
          <w:tcPr>
            <w:tcW w:w="1123"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1808"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制作</w:t>
            </w:r>
            <w:r>
              <w:rPr>
                <w:rFonts w:ascii="方正仿宋_GBK" w:eastAsia="方正仿宋_GBK" w:hAnsi="方正仿宋_GBK" w:cs="方正仿宋_GBK" w:hint="eastAsia"/>
                <w:sz w:val="28"/>
                <w:szCs w:val="28"/>
              </w:rPr>
              <w:t>案例</w:t>
            </w:r>
          </w:p>
        </w:tc>
        <w:tc>
          <w:tcPr>
            <w:tcW w:w="1883"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真实</w:t>
            </w:r>
          </w:p>
        </w:tc>
        <w:tc>
          <w:tcPr>
            <w:tcW w:w="2032" w:type="dxa"/>
            <w:vAlign w:val="center"/>
          </w:tcPr>
          <w:p w:rsidR="001A4FE7" w:rsidRDefault="002367CA">
            <w:pPr>
              <w:spacing w:line="4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制作案列照片及项目名称</w:t>
            </w:r>
          </w:p>
        </w:tc>
        <w:tc>
          <w:tcPr>
            <w:tcW w:w="2337" w:type="dxa"/>
            <w:vAlign w:val="center"/>
          </w:tcPr>
          <w:p w:rsidR="001A4FE7" w:rsidRDefault="001A4FE7">
            <w:pPr>
              <w:spacing w:line="40" w:lineRule="atLeast"/>
              <w:jc w:val="center"/>
              <w:rPr>
                <w:rFonts w:ascii="方正仿宋_GBK" w:eastAsia="方正仿宋_GBK" w:hAnsi="方正仿宋_GBK" w:cs="方正仿宋_GBK"/>
                <w:sz w:val="28"/>
                <w:szCs w:val="28"/>
              </w:rPr>
            </w:pPr>
          </w:p>
        </w:tc>
      </w:tr>
    </w:tbl>
    <w:p w:rsidR="001A4FE7" w:rsidRDefault="002367CA">
      <w:pPr>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注：结论分为“通过”和“不通过”；上表所列评审项目符合要求的结论为“通过”，有任意一项不符合要求的则结论为“不通过”。评审小组仅对结论“通过”的比选申请人</w:t>
      </w:r>
      <w:r>
        <w:rPr>
          <w:rFonts w:ascii="方正仿宋_GBK" w:eastAsia="方正仿宋_GBK" w:hAnsi="方正仿宋_GBK" w:cs="方正仿宋_GBK" w:hint="eastAsia"/>
          <w:sz w:val="24"/>
        </w:rPr>
        <w:lastRenderedPageBreak/>
        <w:t>进行下一步评审。</w:t>
      </w:r>
    </w:p>
    <w:p w:rsidR="001A4FE7" w:rsidRDefault="001A4FE7">
      <w:pPr>
        <w:jc w:val="left"/>
        <w:rPr>
          <w:rFonts w:ascii="方正仿宋_GBK" w:eastAsia="方正仿宋_GBK" w:hAnsi="方正仿宋_GBK" w:cs="方正仿宋_GBK"/>
          <w:sz w:val="24"/>
        </w:rPr>
      </w:pPr>
    </w:p>
    <w:p w:rsidR="001A4FE7" w:rsidRDefault="001A4FE7">
      <w:pPr>
        <w:pStyle w:val="4"/>
        <w:rPr>
          <w:rFonts w:ascii="方正仿宋_GBK" w:eastAsia="方正仿宋_GBK" w:hAnsi="方正仿宋_GBK" w:cs="方正仿宋_GBK"/>
          <w:sz w:val="24"/>
        </w:rPr>
      </w:pPr>
    </w:p>
    <w:p w:rsidR="001A4FE7" w:rsidRDefault="001A4FE7">
      <w:pPr>
        <w:rPr>
          <w:rFonts w:ascii="方正仿宋_GBK" w:eastAsia="方正仿宋_GBK" w:hAnsi="方正仿宋_GBK" w:cs="方正仿宋_GBK"/>
          <w:sz w:val="24"/>
        </w:rPr>
      </w:pPr>
    </w:p>
    <w:p w:rsidR="001A4FE7" w:rsidRDefault="002367CA">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报价表</w:t>
      </w:r>
      <w:r>
        <w:rPr>
          <w:rFonts w:ascii="方正仿宋_GBK" w:eastAsia="方正仿宋_GBK" w:hAnsi="方正仿宋_GBK" w:cs="方正仿宋_GBK" w:hint="eastAsia"/>
          <w:sz w:val="32"/>
          <w:szCs w:val="32"/>
        </w:rPr>
        <w:t>》</w:t>
      </w:r>
    </w:p>
    <w:tbl>
      <w:tblPr>
        <w:tblStyle w:val="a4"/>
        <w:tblW w:w="0" w:type="auto"/>
        <w:tblLook w:val="04A0"/>
      </w:tblPr>
      <w:tblGrid>
        <w:gridCol w:w="3784"/>
        <w:gridCol w:w="2535"/>
        <w:gridCol w:w="2944"/>
      </w:tblGrid>
      <w:tr w:rsidR="001A4FE7">
        <w:tc>
          <w:tcPr>
            <w:tcW w:w="9263" w:type="dxa"/>
            <w:gridSpan w:val="3"/>
          </w:tcPr>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摩围观唐</w:t>
            </w:r>
            <w:r>
              <w:rPr>
                <w:rFonts w:ascii="方正仿宋_GBK" w:eastAsia="方正仿宋_GBK" w:hAnsi="方正仿宋_GBK" w:cs="方正仿宋_GBK" w:hint="eastAsia"/>
                <w:bCs/>
                <w:sz w:val="32"/>
                <w:szCs w:val="32"/>
              </w:rPr>
              <w:t>沙盘模型制作</w:t>
            </w:r>
            <w:r>
              <w:rPr>
                <w:rFonts w:ascii="方正仿宋_GBK" w:eastAsia="方正仿宋_GBK" w:hAnsi="方正仿宋_GBK" w:cs="方正仿宋_GBK" w:hint="eastAsia"/>
                <w:bCs/>
                <w:sz w:val="32"/>
                <w:szCs w:val="32"/>
              </w:rPr>
              <w:t>比选被邀请人报价表</w:t>
            </w:r>
          </w:p>
        </w:tc>
      </w:tr>
      <w:tr w:rsidR="001A4FE7">
        <w:tc>
          <w:tcPr>
            <w:tcW w:w="3784" w:type="dxa"/>
          </w:tcPr>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比选被邀请人名称</w:t>
            </w:r>
          </w:p>
        </w:tc>
        <w:tc>
          <w:tcPr>
            <w:tcW w:w="5479" w:type="dxa"/>
            <w:gridSpan w:val="2"/>
          </w:tcPr>
          <w:p w:rsidR="001A4FE7" w:rsidRDefault="001A4FE7">
            <w:pPr>
              <w:jc w:val="center"/>
              <w:rPr>
                <w:rFonts w:ascii="方正仿宋_GBK" w:eastAsia="方正仿宋_GBK" w:hAnsi="方正仿宋_GBK" w:cs="方正仿宋_GBK"/>
                <w:bCs/>
                <w:sz w:val="32"/>
                <w:szCs w:val="32"/>
              </w:rPr>
            </w:pPr>
          </w:p>
        </w:tc>
      </w:tr>
      <w:tr w:rsidR="001A4FE7">
        <w:tc>
          <w:tcPr>
            <w:tcW w:w="3784" w:type="dxa"/>
          </w:tcPr>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总</w:t>
            </w:r>
            <w:r>
              <w:rPr>
                <w:rFonts w:ascii="方正仿宋_GBK" w:eastAsia="方正仿宋_GBK" w:hAnsi="方正仿宋_GBK" w:cs="方正仿宋_GBK" w:hint="eastAsia"/>
                <w:sz w:val="32"/>
                <w:szCs w:val="32"/>
              </w:rPr>
              <w:t>报价</w:t>
            </w:r>
          </w:p>
        </w:tc>
        <w:tc>
          <w:tcPr>
            <w:tcW w:w="5479" w:type="dxa"/>
            <w:gridSpan w:val="2"/>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val="restart"/>
          </w:tcPr>
          <w:p w:rsidR="001A4FE7" w:rsidRDefault="001A4FE7">
            <w:pPr>
              <w:jc w:val="center"/>
              <w:rPr>
                <w:rFonts w:ascii="方正仿宋_GBK" w:eastAsia="方正仿宋_GBK" w:hAnsi="方正仿宋_GBK" w:cs="方正仿宋_GBK"/>
                <w:sz w:val="32"/>
                <w:szCs w:val="32"/>
              </w:rPr>
            </w:pPr>
          </w:p>
          <w:p w:rsidR="001A4FE7" w:rsidRDefault="001A4FE7">
            <w:pPr>
              <w:jc w:val="center"/>
              <w:rPr>
                <w:rFonts w:ascii="方正仿宋_GBK" w:eastAsia="方正仿宋_GBK" w:hAnsi="方正仿宋_GBK" w:cs="方正仿宋_GBK"/>
                <w:sz w:val="32"/>
                <w:szCs w:val="32"/>
              </w:rPr>
            </w:pPr>
          </w:p>
          <w:p w:rsidR="001A4FE7" w:rsidRDefault="001A4FE7">
            <w:pPr>
              <w:jc w:val="center"/>
              <w:rPr>
                <w:rFonts w:ascii="方正仿宋_GBK" w:eastAsia="方正仿宋_GBK" w:hAnsi="方正仿宋_GBK" w:cs="方正仿宋_GBK"/>
                <w:sz w:val="32"/>
                <w:szCs w:val="32"/>
              </w:rPr>
            </w:pPr>
          </w:p>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单项</w:t>
            </w:r>
            <w:r>
              <w:rPr>
                <w:rFonts w:ascii="方正仿宋_GBK" w:eastAsia="方正仿宋_GBK" w:hAnsi="方正仿宋_GBK" w:cs="方正仿宋_GBK" w:hint="eastAsia"/>
                <w:sz w:val="32"/>
                <w:szCs w:val="32"/>
              </w:rPr>
              <w:t>报价</w:t>
            </w: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项目</w:t>
            </w:r>
          </w:p>
        </w:tc>
        <w:tc>
          <w:tcPr>
            <w:tcW w:w="2944" w:type="dxa"/>
          </w:tcPr>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报价</w:t>
            </w: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整体沙盘</w:t>
            </w:r>
          </w:p>
        </w:tc>
        <w:tc>
          <w:tcPr>
            <w:tcW w:w="2944" w:type="dxa"/>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户型模型</w:t>
            </w:r>
          </w:p>
        </w:tc>
        <w:tc>
          <w:tcPr>
            <w:tcW w:w="2944" w:type="dxa"/>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单体升降模型</w:t>
            </w:r>
          </w:p>
        </w:tc>
        <w:tc>
          <w:tcPr>
            <w:tcW w:w="2944" w:type="dxa"/>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单体整体模型</w:t>
            </w:r>
          </w:p>
        </w:tc>
        <w:tc>
          <w:tcPr>
            <w:tcW w:w="2944" w:type="dxa"/>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沙盘底座</w:t>
            </w:r>
          </w:p>
        </w:tc>
        <w:tc>
          <w:tcPr>
            <w:tcW w:w="2944" w:type="dxa"/>
          </w:tcPr>
          <w:p w:rsidR="001A4FE7" w:rsidRDefault="001A4FE7">
            <w:pPr>
              <w:jc w:val="center"/>
              <w:rPr>
                <w:rFonts w:ascii="方正仿宋_GBK" w:eastAsia="方正仿宋_GBK" w:hAnsi="方正仿宋_GBK" w:cs="方正仿宋_GBK"/>
                <w:bCs/>
                <w:sz w:val="32"/>
                <w:szCs w:val="32"/>
              </w:rPr>
            </w:pPr>
          </w:p>
        </w:tc>
      </w:tr>
      <w:tr w:rsidR="001A4FE7">
        <w:tc>
          <w:tcPr>
            <w:tcW w:w="9263" w:type="dxa"/>
            <w:gridSpan w:val="3"/>
          </w:tcPr>
          <w:p w:rsidR="001A4FE7" w:rsidRDefault="001A4FE7">
            <w:pPr>
              <w:rPr>
                <w:rFonts w:ascii="方正仿宋_GBK" w:eastAsia="方正仿宋_GBK" w:hAnsi="方正仿宋_GBK" w:cs="方正仿宋_GBK"/>
                <w:bCs/>
                <w:sz w:val="32"/>
                <w:szCs w:val="32"/>
              </w:rPr>
            </w:pPr>
          </w:p>
          <w:p w:rsidR="001A4FE7" w:rsidRDefault="002367CA">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单位名称（公章）：</w:t>
            </w:r>
            <w:r>
              <w:rPr>
                <w:rFonts w:ascii="方正仿宋_GBK" w:eastAsia="方正仿宋_GBK" w:hAnsi="方正仿宋_GBK" w:cs="方正仿宋_GBK" w:hint="eastAsia"/>
                <w:bCs/>
                <w:sz w:val="32"/>
                <w:szCs w:val="32"/>
              </w:rPr>
              <w:t xml:space="preserve">     </w:t>
            </w:r>
          </w:p>
          <w:p w:rsidR="001A4FE7" w:rsidRDefault="002367CA">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p>
          <w:p w:rsidR="001A4FE7" w:rsidRDefault="002367CA">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授权代表</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签字</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w:t>
            </w:r>
          </w:p>
          <w:p w:rsidR="001A4FE7" w:rsidRDefault="001A4FE7">
            <w:pPr>
              <w:rPr>
                <w:rFonts w:ascii="方正仿宋_GBK" w:eastAsia="方正仿宋_GBK" w:hAnsi="方正仿宋_GBK" w:cs="方正仿宋_GBK"/>
                <w:bCs/>
                <w:sz w:val="32"/>
                <w:szCs w:val="32"/>
              </w:rPr>
            </w:pPr>
          </w:p>
          <w:p w:rsidR="001A4FE7" w:rsidRDefault="002367CA">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年</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月</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日</w:t>
            </w:r>
          </w:p>
        </w:tc>
      </w:tr>
    </w:tbl>
    <w:p w:rsidR="001A4FE7" w:rsidRDefault="001A4FE7">
      <w:pPr>
        <w:rPr>
          <w:rFonts w:ascii="方正仿宋_GBK" w:eastAsia="方正仿宋_GBK" w:hAnsi="方正仿宋_GBK" w:cs="方正仿宋_GBK"/>
          <w:bCs/>
          <w:sz w:val="32"/>
          <w:szCs w:val="32"/>
        </w:rPr>
      </w:pPr>
    </w:p>
    <w:p w:rsidR="001A4FE7" w:rsidRDefault="001A4FE7">
      <w:pPr>
        <w:rPr>
          <w:rFonts w:ascii="方正仿宋_GBK" w:eastAsia="方正仿宋_GBK" w:hAnsi="方正仿宋_GBK" w:cs="方正仿宋_GBK"/>
          <w:bCs/>
          <w:sz w:val="32"/>
          <w:szCs w:val="32"/>
        </w:rPr>
      </w:pPr>
    </w:p>
    <w:p w:rsidR="001A4FE7" w:rsidRDefault="001A4FE7">
      <w:pPr>
        <w:rPr>
          <w:rFonts w:ascii="方正仿宋_GBK" w:eastAsia="方正仿宋_GBK" w:hAnsi="方正仿宋_GBK" w:cs="方正仿宋_GBK"/>
          <w:bCs/>
          <w:sz w:val="32"/>
          <w:szCs w:val="32"/>
        </w:rPr>
      </w:pPr>
    </w:p>
    <w:p w:rsidR="001A4FE7" w:rsidRDefault="001A4FE7">
      <w:pPr>
        <w:pStyle w:val="4"/>
        <w:rPr>
          <w:rFonts w:ascii="方正仿宋_GBK" w:eastAsia="方正仿宋_GBK" w:hAnsi="方正仿宋_GBK" w:cs="方正仿宋_GBK"/>
        </w:rPr>
      </w:pPr>
    </w:p>
    <w:p w:rsidR="001A4FE7" w:rsidRDefault="001A4FE7">
      <w:pPr>
        <w:rPr>
          <w:rFonts w:ascii="方正仿宋_GBK" w:eastAsia="方正仿宋_GBK" w:hAnsi="方正仿宋_GBK" w:cs="方正仿宋_GBK"/>
          <w:bCs/>
          <w:sz w:val="32"/>
          <w:szCs w:val="32"/>
        </w:rPr>
      </w:pPr>
    </w:p>
    <w:p w:rsidR="001A4FE7" w:rsidRDefault="002367CA">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附件三：</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比选结果确认表</w:t>
      </w:r>
      <w:r>
        <w:rPr>
          <w:rFonts w:ascii="方正仿宋_GBK" w:eastAsia="方正仿宋_GBK" w:hAnsi="方正仿宋_GBK" w:cs="方正仿宋_GBK" w:hint="eastAsia"/>
          <w:sz w:val="32"/>
          <w:szCs w:val="32"/>
        </w:rPr>
        <w:t>》</w:t>
      </w:r>
    </w:p>
    <w:tbl>
      <w:tblPr>
        <w:tblStyle w:val="a4"/>
        <w:tblW w:w="0" w:type="auto"/>
        <w:tblLook w:val="04A0"/>
      </w:tblPr>
      <w:tblGrid>
        <w:gridCol w:w="3784"/>
        <w:gridCol w:w="2535"/>
        <w:gridCol w:w="2957"/>
      </w:tblGrid>
      <w:tr w:rsidR="001A4FE7">
        <w:tc>
          <w:tcPr>
            <w:tcW w:w="9276" w:type="dxa"/>
            <w:gridSpan w:val="3"/>
          </w:tcPr>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摩围观唐</w:t>
            </w:r>
            <w:r>
              <w:rPr>
                <w:rFonts w:ascii="方正仿宋_GBK" w:eastAsia="方正仿宋_GBK" w:hAnsi="方正仿宋_GBK" w:cs="方正仿宋_GBK" w:hint="eastAsia"/>
                <w:bCs/>
                <w:sz w:val="32"/>
                <w:szCs w:val="32"/>
              </w:rPr>
              <w:t>沙盘模型制作</w:t>
            </w:r>
            <w:r>
              <w:rPr>
                <w:rFonts w:ascii="方正仿宋_GBK" w:eastAsia="方正仿宋_GBK" w:hAnsi="方正仿宋_GBK" w:cs="方正仿宋_GBK" w:hint="eastAsia"/>
                <w:bCs/>
                <w:sz w:val="32"/>
                <w:szCs w:val="32"/>
              </w:rPr>
              <w:t>比选结果确认表</w:t>
            </w:r>
          </w:p>
        </w:tc>
      </w:tr>
      <w:tr w:rsidR="001A4FE7">
        <w:tc>
          <w:tcPr>
            <w:tcW w:w="3784" w:type="dxa"/>
          </w:tcPr>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比选被邀请人名称</w:t>
            </w:r>
          </w:p>
        </w:tc>
        <w:tc>
          <w:tcPr>
            <w:tcW w:w="5492" w:type="dxa"/>
            <w:gridSpan w:val="2"/>
          </w:tcPr>
          <w:p w:rsidR="001A4FE7" w:rsidRDefault="001A4FE7">
            <w:pPr>
              <w:jc w:val="center"/>
              <w:rPr>
                <w:rFonts w:ascii="方正仿宋_GBK" w:eastAsia="方正仿宋_GBK" w:hAnsi="方正仿宋_GBK" w:cs="方正仿宋_GBK"/>
                <w:bCs/>
                <w:sz w:val="32"/>
                <w:szCs w:val="32"/>
              </w:rPr>
            </w:pPr>
          </w:p>
        </w:tc>
      </w:tr>
      <w:tr w:rsidR="001A4FE7">
        <w:tc>
          <w:tcPr>
            <w:tcW w:w="3784" w:type="dxa"/>
          </w:tcPr>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中选</w:t>
            </w:r>
            <w:r>
              <w:rPr>
                <w:rFonts w:ascii="方正仿宋_GBK" w:eastAsia="方正仿宋_GBK" w:hAnsi="方正仿宋_GBK" w:cs="方正仿宋_GBK" w:hint="eastAsia"/>
                <w:sz w:val="32"/>
                <w:szCs w:val="32"/>
              </w:rPr>
              <w:t>总</w:t>
            </w:r>
            <w:r>
              <w:rPr>
                <w:rFonts w:ascii="方正仿宋_GBK" w:eastAsia="方正仿宋_GBK" w:hAnsi="方正仿宋_GBK" w:cs="方正仿宋_GBK" w:hint="eastAsia"/>
                <w:sz w:val="32"/>
                <w:szCs w:val="32"/>
              </w:rPr>
              <w:t>报价</w:t>
            </w:r>
          </w:p>
        </w:tc>
        <w:tc>
          <w:tcPr>
            <w:tcW w:w="5492" w:type="dxa"/>
            <w:gridSpan w:val="2"/>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val="restart"/>
          </w:tcPr>
          <w:p w:rsidR="001A4FE7" w:rsidRDefault="001A4FE7">
            <w:pPr>
              <w:jc w:val="center"/>
              <w:rPr>
                <w:rFonts w:ascii="方正仿宋_GBK" w:eastAsia="方正仿宋_GBK" w:hAnsi="方正仿宋_GBK" w:cs="方正仿宋_GBK"/>
                <w:sz w:val="32"/>
                <w:szCs w:val="32"/>
              </w:rPr>
            </w:pPr>
          </w:p>
          <w:p w:rsidR="001A4FE7" w:rsidRDefault="001A4FE7">
            <w:pPr>
              <w:jc w:val="center"/>
              <w:rPr>
                <w:rFonts w:ascii="方正仿宋_GBK" w:eastAsia="方正仿宋_GBK" w:hAnsi="方正仿宋_GBK" w:cs="方正仿宋_GBK"/>
                <w:sz w:val="32"/>
                <w:szCs w:val="32"/>
              </w:rPr>
            </w:pPr>
          </w:p>
          <w:p w:rsidR="001A4FE7" w:rsidRDefault="001A4FE7">
            <w:pPr>
              <w:jc w:val="center"/>
              <w:rPr>
                <w:rFonts w:ascii="方正仿宋_GBK" w:eastAsia="方正仿宋_GBK" w:hAnsi="方正仿宋_GBK" w:cs="方正仿宋_GBK"/>
                <w:sz w:val="32"/>
                <w:szCs w:val="32"/>
              </w:rPr>
            </w:pPr>
          </w:p>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中选</w:t>
            </w:r>
            <w:r>
              <w:rPr>
                <w:rFonts w:ascii="方正仿宋_GBK" w:eastAsia="方正仿宋_GBK" w:hAnsi="方正仿宋_GBK" w:cs="方正仿宋_GBK" w:hint="eastAsia"/>
                <w:sz w:val="32"/>
                <w:szCs w:val="32"/>
              </w:rPr>
              <w:t>单项</w:t>
            </w:r>
            <w:r>
              <w:rPr>
                <w:rFonts w:ascii="方正仿宋_GBK" w:eastAsia="方正仿宋_GBK" w:hAnsi="方正仿宋_GBK" w:cs="方正仿宋_GBK" w:hint="eastAsia"/>
                <w:sz w:val="32"/>
                <w:szCs w:val="32"/>
              </w:rPr>
              <w:t>报价</w:t>
            </w: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项目</w:t>
            </w:r>
          </w:p>
        </w:tc>
        <w:tc>
          <w:tcPr>
            <w:tcW w:w="2957" w:type="dxa"/>
          </w:tcPr>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报价</w:t>
            </w: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整体沙盘</w:t>
            </w:r>
          </w:p>
        </w:tc>
        <w:tc>
          <w:tcPr>
            <w:tcW w:w="2957" w:type="dxa"/>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户型模型</w:t>
            </w:r>
          </w:p>
        </w:tc>
        <w:tc>
          <w:tcPr>
            <w:tcW w:w="2957" w:type="dxa"/>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单体升降模型</w:t>
            </w:r>
          </w:p>
        </w:tc>
        <w:tc>
          <w:tcPr>
            <w:tcW w:w="2957" w:type="dxa"/>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单体整体模型</w:t>
            </w:r>
          </w:p>
        </w:tc>
        <w:tc>
          <w:tcPr>
            <w:tcW w:w="2957" w:type="dxa"/>
          </w:tcPr>
          <w:p w:rsidR="001A4FE7" w:rsidRDefault="001A4FE7">
            <w:pPr>
              <w:jc w:val="center"/>
              <w:rPr>
                <w:rFonts w:ascii="方正仿宋_GBK" w:eastAsia="方正仿宋_GBK" w:hAnsi="方正仿宋_GBK" w:cs="方正仿宋_GBK"/>
                <w:bCs/>
                <w:sz w:val="32"/>
                <w:szCs w:val="32"/>
              </w:rPr>
            </w:pPr>
          </w:p>
        </w:tc>
      </w:tr>
      <w:tr w:rsidR="001A4FE7">
        <w:tc>
          <w:tcPr>
            <w:tcW w:w="3784" w:type="dxa"/>
            <w:vMerge/>
          </w:tcPr>
          <w:p w:rsidR="001A4FE7" w:rsidRDefault="001A4FE7">
            <w:pPr>
              <w:jc w:val="center"/>
              <w:rPr>
                <w:rFonts w:ascii="方正仿宋_GBK" w:eastAsia="方正仿宋_GBK" w:hAnsi="方正仿宋_GBK" w:cs="方正仿宋_GBK"/>
                <w:bCs/>
                <w:sz w:val="32"/>
                <w:szCs w:val="32"/>
              </w:rPr>
            </w:pPr>
          </w:p>
        </w:tc>
        <w:tc>
          <w:tcPr>
            <w:tcW w:w="2535" w:type="dxa"/>
          </w:tcPr>
          <w:p w:rsidR="001A4FE7" w:rsidRDefault="002367CA">
            <w:pPr>
              <w:tabs>
                <w:tab w:val="left" w:pos="951"/>
              </w:tabs>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sz w:val="28"/>
                <w:szCs w:val="28"/>
              </w:rPr>
              <w:t>沙盘底座</w:t>
            </w:r>
          </w:p>
        </w:tc>
        <w:tc>
          <w:tcPr>
            <w:tcW w:w="2957" w:type="dxa"/>
          </w:tcPr>
          <w:p w:rsidR="001A4FE7" w:rsidRDefault="001A4FE7">
            <w:pPr>
              <w:jc w:val="center"/>
              <w:rPr>
                <w:rFonts w:ascii="方正仿宋_GBK" w:eastAsia="方正仿宋_GBK" w:hAnsi="方正仿宋_GBK" w:cs="方正仿宋_GBK"/>
                <w:bCs/>
                <w:sz w:val="32"/>
                <w:szCs w:val="32"/>
              </w:rPr>
            </w:pPr>
          </w:p>
        </w:tc>
      </w:tr>
      <w:tr w:rsidR="001A4FE7">
        <w:tc>
          <w:tcPr>
            <w:tcW w:w="9276" w:type="dxa"/>
            <w:gridSpan w:val="3"/>
          </w:tcPr>
          <w:p w:rsidR="001A4FE7" w:rsidRDefault="002367CA">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评审小组成员签名：</w:t>
            </w:r>
          </w:p>
          <w:p w:rsidR="001A4FE7" w:rsidRDefault="001A4FE7">
            <w:pPr>
              <w:rPr>
                <w:rFonts w:ascii="方正仿宋_GBK" w:eastAsia="方正仿宋_GBK" w:hAnsi="方正仿宋_GBK" w:cs="方正仿宋_GBK"/>
                <w:bCs/>
                <w:sz w:val="32"/>
                <w:szCs w:val="32"/>
              </w:rPr>
            </w:pPr>
          </w:p>
          <w:p w:rsidR="001A4FE7" w:rsidRDefault="001A4FE7">
            <w:pPr>
              <w:rPr>
                <w:rFonts w:ascii="方正仿宋_GBK" w:eastAsia="方正仿宋_GBK" w:hAnsi="方正仿宋_GBK" w:cs="方正仿宋_GBK"/>
                <w:bCs/>
                <w:sz w:val="32"/>
                <w:szCs w:val="32"/>
              </w:rPr>
            </w:pPr>
          </w:p>
          <w:p w:rsidR="001A4FE7" w:rsidRDefault="001A4FE7">
            <w:pPr>
              <w:rPr>
                <w:rFonts w:ascii="方正仿宋_GBK" w:eastAsia="方正仿宋_GBK" w:hAnsi="方正仿宋_GBK" w:cs="方正仿宋_GBK"/>
                <w:bCs/>
                <w:sz w:val="32"/>
                <w:szCs w:val="32"/>
              </w:rPr>
            </w:pPr>
          </w:p>
        </w:tc>
      </w:tr>
      <w:tr w:rsidR="001A4FE7">
        <w:tc>
          <w:tcPr>
            <w:tcW w:w="9276" w:type="dxa"/>
            <w:gridSpan w:val="3"/>
          </w:tcPr>
          <w:p w:rsidR="001A4FE7" w:rsidRDefault="002367CA">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中选单位签名：</w:t>
            </w:r>
          </w:p>
        </w:tc>
      </w:tr>
      <w:tr w:rsidR="001A4FE7">
        <w:tc>
          <w:tcPr>
            <w:tcW w:w="9276" w:type="dxa"/>
            <w:gridSpan w:val="3"/>
          </w:tcPr>
          <w:p w:rsidR="001A4FE7" w:rsidRDefault="002367CA">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年</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月</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日</w:t>
            </w:r>
            <w:r>
              <w:rPr>
                <w:rFonts w:ascii="方正仿宋_GBK" w:eastAsia="方正仿宋_GBK" w:hAnsi="方正仿宋_GBK" w:cs="方正仿宋_GBK" w:hint="eastAsia"/>
                <w:bCs/>
                <w:sz w:val="32"/>
                <w:szCs w:val="32"/>
              </w:rPr>
              <w:t xml:space="preserve"> </w:t>
            </w:r>
          </w:p>
        </w:tc>
      </w:tr>
    </w:tbl>
    <w:p w:rsidR="001A4FE7" w:rsidRDefault="001A4FE7">
      <w:pPr>
        <w:rPr>
          <w:rFonts w:ascii="方正仿宋_GBK" w:eastAsia="方正仿宋_GBK" w:hAnsi="方正仿宋_GBK" w:cs="方正仿宋_GBK"/>
          <w:bCs/>
          <w:sz w:val="32"/>
          <w:szCs w:val="32"/>
        </w:rPr>
      </w:pPr>
    </w:p>
    <w:p w:rsidR="001A4FE7" w:rsidRDefault="001A4FE7">
      <w:pPr>
        <w:rPr>
          <w:rFonts w:ascii="方正仿宋_GBK" w:eastAsia="方正仿宋_GBK" w:hAnsi="方正仿宋_GBK" w:cs="方正仿宋_GBK"/>
          <w:bCs/>
          <w:sz w:val="32"/>
          <w:szCs w:val="32"/>
        </w:rPr>
      </w:pPr>
    </w:p>
    <w:p w:rsidR="001A4FE7" w:rsidRDefault="001A4FE7">
      <w:pPr>
        <w:rPr>
          <w:rFonts w:ascii="方正仿宋_GBK" w:eastAsia="方正仿宋_GBK" w:hAnsi="方正仿宋_GBK" w:cs="方正仿宋_GBK"/>
          <w:bCs/>
          <w:sz w:val="32"/>
          <w:szCs w:val="32"/>
        </w:rPr>
      </w:pPr>
    </w:p>
    <w:p w:rsidR="001A4FE7" w:rsidRDefault="001A4FE7">
      <w:pPr>
        <w:pStyle w:val="4"/>
        <w:rPr>
          <w:rFonts w:ascii="方正仿宋_GBK" w:eastAsia="方正仿宋_GBK" w:hAnsi="方正仿宋_GBK" w:cs="方正仿宋_GBK"/>
        </w:rPr>
      </w:pPr>
    </w:p>
    <w:p w:rsidR="001A4FE7" w:rsidRDefault="001A4FE7">
      <w:pPr>
        <w:rPr>
          <w:rFonts w:ascii="方正仿宋_GBK" w:eastAsia="方正仿宋_GBK" w:hAnsi="方正仿宋_GBK" w:cs="方正仿宋_GBK"/>
        </w:rPr>
      </w:pPr>
    </w:p>
    <w:p w:rsidR="001A4FE7" w:rsidRDefault="002367CA">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附件四：</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中选通知书</w:t>
      </w:r>
      <w:r>
        <w:rPr>
          <w:rFonts w:ascii="方正仿宋_GBK" w:eastAsia="方正仿宋_GBK" w:hAnsi="方正仿宋_GBK" w:cs="方正仿宋_GBK" w:hint="eastAsia"/>
          <w:sz w:val="32"/>
          <w:szCs w:val="32"/>
        </w:rPr>
        <w:t>》</w:t>
      </w:r>
    </w:p>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彭水县摩围山旅游开发有限公司</w:t>
      </w:r>
    </w:p>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摩围观唐</w:t>
      </w:r>
      <w:r>
        <w:rPr>
          <w:rFonts w:ascii="方正仿宋_GBK" w:eastAsia="方正仿宋_GBK" w:hAnsi="方正仿宋_GBK" w:cs="方正仿宋_GBK" w:hint="eastAsia"/>
          <w:bCs/>
          <w:sz w:val="32"/>
          <w:szCs w:val="32"/>
        </w:rPr>
        <w:t>沙盘模型制作</w:t>
      </w:r>
      <w:r>
        <w:rPr>
          <w:rFonts w:ascii="方正仿宋_GBK" w:eastAsia="方正仿宋_GBK" w:hAnsi="方正仿宋_GBK" w:cs="方正仿宋_GBK" w:hint="eastAsia"/>
          <w:bCs/>
          <w:sz w:val="32"/>
          <w:szCs w:val="32"/>
        </w:rPr>
        <w:t>中选通知书</w:t>
      </w:r>
    </w:p>
    <w:p w:rsidR="001A4FE7" w:rsidRDefault="002367CA">
      <w:pPr>
        <w:rPr>
          <w:rFonts w:ascii="方正仿宋_GBK" w:eastAsia="方正仿宋_GBK" w:hAnsi="方正仿宋_GBK" w:cs="方正仿宋_GBK"/>
          <w:bCs/>
          <w:sz w:val="32"/>
          <w:szCs w:val="32"/>
          <w:u w:val="single"/>
        </w:rPr>
      </w:pP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w:t>
      </w:r>
    </w:p>
    <w:p w:rsidR="001A4FE7" w:rsidRDefault="002367CA">
      <w:pPr>
        <w:ind w:leftChars="152" w:left="319"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经评比，你公司在摩围观唐</w:t>
      </w:r>
      <w:r>
        <w:rPr>
          <w:rFonts w:ascii="方正仿宋_GBK" w:eastAsia="方正仿宋_GBK" w:hAnsi="方正仿宋_GBK" w:cs="方正仿宋_GBK" w:hint="eastAsia"/>
          <w:sz w:val="32"/>
          <w:szCs w:val="32"/>
        </w:rPr>
        <w:t>沙盘模型制作</w:t>
      </w:r>
      <w:r>
        <w:rPr>
          <w:rFonts w:ascii="方正仿宋_GBK" w:eastAsia="方正仿宋_GBK" w:hAnsi="方正仿宋_GBK" w:cs="方正仿宋_GBK" w:hint="eastAsia"/>
          <w:sz w:val="32"/>
          <w:szCs w:val="32"/>
        </w:rPr>
        <w:t>的比选活动中，以</w:t>
      </w:r>
    </w:p>
    <w:p w:rsidR="001A4FE7" w:rsidRDefault="002367CA">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制作安装总价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元中选。请于</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年5</w:t>
      </w:r>
      <w:r>
        <w:rPr>
          <w:rFonts w:ascii="方正仿宋_GBK" w:eastAsia="方正仿宋_GBK" w:hAnsi="方正仿宋_GBK" w:cs="方正仿宋_GBK" w:hint="eastAsia"/>
          <w:sz w:val="32"/>
          <w:szCs w:val="32"/>
        </w:rPr>
        <w:t>月1</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日之前来彭水县摩围山旅游开发有限公司签订书面合同。如你公司未按规定时间前来我司签订合同，我司将取消其中选资格。</w:t>
      </w: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2367CA">
      <w:pPr>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比选人：彭水县摩围山旅游开发有限公司</w:t>
      </w:r>
    </w:p>
    <w:p w:rsidR="001A4FE7" w:rsidRDefault="002367CA">
      <w:pPr>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2367CA">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1A4FE7" w:rsidRDefault="002367CA">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附件五：</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法定代表人授权委托书</w:t>
      </w:r>
      <w:r>
        <w:rPr>
          <w:rFonts w:ascii="方正仿宋_GBK" w:eastAsia="方正仿宋_GBK" w:hAnsi="方正仿宋_GBK" w:cs="方正仿宋_GBK" w:hint="eastAsia"/>
          <w:sz w:val="32"/>
          <w:szCs w:val="32"/>
        </w:rPr>
        <w:t>》</w:t>
      </w:r>
    </w:p>
    <w:p w:rsidR="001A4FE7" w:rsidRDefault="002367CA">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法定代表人授权委托书</w:t>
      </w:r>
    </w:p>
    <w:p w:rsidR="001A4FE7" w:rsidRDefault="002367CA">
      <w:pPr>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u w:val="single"/>
        </w:rPr>
        <w:t>彭水县摩围山旅游开发有限公司：</w:t>
      </w:r>
    </w:p>
    <w:p w:rsidR="001A4FE7" w:rsidRDefault="002367CA">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的法定代表人，现授权</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为我单位委托代理人，以本单位的名义参加贵公司摩围观唐</w:t>
      </w:r>
      <w:r>
        <w:rPr>
          <w:rFonts w:ascii="方正仿宋_GBK" w:eastAsia="方正仿宋_GBK" w:hAnsi="方正仿宋_GBK" w:cs="方正仿宋_GBK" w:hint="eastAsia"/>
          <w:sz w:val="32"/>
          <w:szCs w:val="32"/>
        </w:rPr>
        <w:t>沙盘模型制作</w:t>
      </w:r>
      <w:r>
        <w:rPr>
          <w:rFonts w:ascii="方正仿宋_GBK" w:eastAsia="方正仿宋_GBK" w:hAnsi="方正仿宋_GBK" w:cs="方正仿宋_GBK" w:hint="eastAsia"/>
          <w:sz w:val="32"/>
          <w:szCs w:val="32"/>
        </w:rPr>
        <w:t>比选活动。委托代理人在比选活动过程中所签署的一切文件和处理与之有关的一切事务，我及我单位均予以承认，并承担其产生的所有权利义务及责任。</w:t>
      </w:r>
    </w:p>
    <w:p w:rsidR="001A4FE7" w:rsidRDefault="002367CA">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特此委托。</w:t>
      </w: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2367CA">
      <w:pPr>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比选被邀请人：（法人签字并加盖企业公章）</w:t>
      </w:r>
    </w:p>
    <w:p w:rsidR="001A4FE7" w:rsidRDefault="001A4FE7">
      <w:pPr>
        <w:ind w:firstLineChars="200" w:firstLine="640"/>
        <w:jc w:val="right"/>
        <w:rPr>
          <w:rFonts w:ascii="方正仿宋_GBK" w:eastAsia="方正仿宋_GBK" w:hAnsi="方正仿宋_GBK" w:cs="方正仿宋_GBK"/>
          <w:sz w:val="32"/>
          <w:szCs w:val="32"/>
        </w:rPr>
      </w:pPr>
    </w:p>
    <w:p w:rsidR="001A4FE7" w:rsidRDefault="002367CA">
      <w:pPr>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1A4FE7" w:rsidRDefault="001A4FE7">
      <w:pPr>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1A4FE7">
      <w:pPr>
        <w:rPr>
          <w:rFonts w:ascii="方正仿宋_GBK" w:eastAsia="方正仿宋_GBK" w:hAnsi="方正仿宋_GBK" w:cs="方正仿宋_GBK"/>
          <w:sz w:val="32"/>
          <w:szCs w:val="32"/>
        </w:rPr>
      </w:pPr>
    </w:p>
    <w:p w:rsidR="001A4FE7" w:rsidRDefault="002367CA">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法定代表人身份证明书</w:t>
      </w:r>
      <w:r>
        <w:rPr>
          <w:rFonts w:ascii="方正仿宋_GBK" w:eastAsia="方正仿宋_GBK" w:hAnsi="方正仿宋_GBK" w:cs="方正仿宋_GBK" w:hint="eastAsia"/>
          <w:sz w:val="32"/>
          <w:szCs w:val="32"/>
        </w:rPr>
        <w:t>》</w:t>
      </w:r>
    </w:p>
    <w:p w:rsidR="001A4FE7" w:rsidRDefault="002367CA">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法定代表人身份证明书</w:t>
      </w:r>
    </w:p>
    <w:p w:rsidR="001A4FE7" w:rsidRDefault="001A4FE7">
      <w:pPr>
        <w:ind w:firstLineChars="200" w:firstLine="640"/>
        <w:rPr>
          <w:rFonts w:ascii="方正仿宋_GBK" w:eastAsia="方正仿宋_GBK" w:hAnsi="方正仿宋_GBK" w:cs="方正仿宋_GBK"/>
          <w:bCs/>
          <w:sz w:val="32"/>
          <w:szCs w:val="32"/>
          <w:u w:val="single"/>
        </w:rPr>
      </w:pPr>
    </w:p>
    <w:p w:rsidR="001A4FE7" w:rsidRDefault="002367CA">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sz w:val="32"/>
          <w:szCs w:val="32"/>
        </w:rPr>
        <w:t>同志现在我公司任职，是我公司法定代表人。</w:t>
      </w:r>
    </w:p>
    <w:p w:rsidR="001A4FE7" w:rsidRDefault="002367CA">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1A4FE7" w:rsidRDefault="001A4FE7">
      <w:pPr>
        <w:ind w:firstLineChars="200" w:firstLine="640"/>
        <w:rPr>
          <w:rFonts w:ascii="方正仿宋_GBK" w:eastAsia="方正仿宋_GBK" w:hAnsi="方正仿宋_GBK" w:cs="方正仿宋_GBK"/>
          <w:sz w:val="32"/>
          <w:szCs w:val="32"/>
        </w:rPr>
      </w:pPr>
    </w:p>
    <w:p w:rsidR="001A4FE7" w:rsidRDefault="001A4FE7">
      <w:pPr>
        <w:ind w:firstLineChars="200" w:firstLine="640"/>
        <w:rPr>
          <w:rFonts w:ascii="方正仿宋_GBK" w:eastAsia="方正仿宋_GBK" w:hAnsi="方正仿宋_GBK" w:cs="方正仿宋_GBK"/>
          <w:sz w:val="32"/>
          <w:szCs w:val="32"/>
        </w:rPr>
      </w:pPr>
    </w:p>
    <w:p w:rsidR="001A4FE7" w:rsidRDefault="002367CA">
      <w:pPr>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单位名称：（盖章）</w:t>
      </w:r>
    </w:p>
    <w:p w:rsidR="001A4FE7" w:rsidRDefault="002367CA">
      <w:pPr>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1A4FE7" w:rsidRDefault="001A4FE7">
      <w:pPr>
        <w:jc w:val="center"/>
        <w:rPr>
          <w:rFonts w:ascii="方正小标宋简体" w:eastAsia="方正小标宋简体" w:hAnsi="方正小标宋简体" w:cs="方正小标宋简体"/>
          <w:bCs/>
          <w:sz w:val="32"/>
          <w:szCs w:val="32"/>
        </w:rPr>
      </w:pPr>
    </w:p>
    <w:p w:rsidR="001A4FE7" w:rsidRDefault="001A4FE7">
      <w:pPr>
        <w:jc w:val="center"/>
        <w:rPr>
          <w:rFonts w:ascii="方正小标宋简体" w:eastAsia="方正小标宋简体" w:hAnsi="方正小标宋简体" w:cs="方正小标宋简体"/>
          <w:bCs/>
          <w:sz w:val="32"/>
          <w:szCs w:val="32"/>
        </w:rPr>
      </w:pPr>
    </w:p>
    <w:p w:rsidR="001A4FE7" w:rsidRDefault="001A4FE7">
      <w:pPr>
        <w:rPr>
          <w:rFonts w:ascii="方正小标宋简体" w:eastAsia="方正小标宋简体" w:hAnsi="方正小标宋简体" w:cs="方正小标宋简体"/>
          <w:sz w:val="32"/>
          <w:szCs w:val="32"/>
        </w:rPr>
      </w:pPr>
    </w:p>
    <w:p w:rsidR="001A4FE7" w:rsidRDefault="001A4FE7">
      <w:pPr>
        <w:rPr>
          <w:rFonts w:ascii="方正小标宋简体" w:eastAsia="方正小标宋简体" w:hAnsi="方正小标宋简体" w:cs="方正小标宋简体"/>
          <w:sz w:val="32"/>
          <w:szCs w:val="32"/>
        </w:rPr>
      </w:pPr>
    </w:p>
    <w:p w:rsidR="001A4FE7" w:rsidRDefault="001A4FE7">
      <w:pPr>
        <w:rPr>
          <w:rFonts w:ascii="方正小标宋简体" w:eastAsia="方正小标宋简体" w:hAnsi="方正小标宋简体" w:cs="方正小标宋简体"/>
          <w:sz w:val="32"/>
          <w:szCs w:val="32"/>
        </w:rPr>
      </w:pPr>
    </w:p>
    <w:p w:rsidR="001A4FE7" w:rsidRDefault="001A4FE7">
      <w:pPr>
        <w:rPr>
          <w:rFonts w:ascii="方正小标宋简体" w:eastAsia="方正小标宋简体" w:hAnsi="方正小标宋简体" w:cs="方正小标宋简体"/>
          <w:sz w:val="32"/>
          <w:szCs w:val="32"/>
        </w:rPr>
      </w:pPr>
    </w:p>
    <w:p w:rsidR="001A4FE7" w:rsidRDefault="001A4FE7">
      <w:pPr>
        <w:rPr>
          <w:rFonts w:ascii="方正小标宋简体" w:eastAsia="方正小标宋简体" w:hAnsi="方正小标宋简体" w:cs="方正小标宋简体"/>
          <w:sz w:val="32"/>
          <w:szCs w:val="32"/>
        </w:rPr>
      </w:pPr>
    </w:p>
    <w:p w:rsidR="001A4FE7" w:rsidRDefault="001A4FE7">
      <w:pPr>
        <w:rPr>
          <w:rFonts w:ascii="方正小标宋简体" w:eastAsia="方正小标宋简体" w:hAnsi="方正小标宋简体" w:cs="方正小标宋简体"/>
          <w:sz w:val="32"/>
          <w:szCs w:val="32"/>
        </w:rPr>
      </w:pPr>
    </w:p>
    <w:p w:rsidR="001A4FE7" w:rsidRDefault="001A4FE7">
      <w:pPr>
        <w:rPr>
          <w:rFonts w:ascii="方正小标宋简体" w:eastAsia="方正小标宋简体" w:hAnsi="方正小标宋简体" w:cs="方正小标宋简体"/>
          <w:sz w:val="32"/>
          <w:szCs w:val="32"/>
        </w:rPr>
      </w:pPr>
    </w:p>
    <w:sectPr w:rsidR="001A4FE7" w:rsidSect="001A4FE7">
      <w:pgSz w:w="11906" w:h="16838"/>
      <w:pgMar w:top="1440" w:right="1416"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1D6E52"/>
    <w:multiLevelType w:val="singleLevel"/>
    <w:tmpl w:val="C71D6E52"/>
    <w:lvl w:ilvl="0">
      <w:start w:val="1"/>
      <w:numFmt w:val="decimal"/>
      <w:suff w:val="nothing"/>
      <w:lvlText w:val="%1、"/>
      <w:lvlJc w:val="left"/>
    </w:lvl>
  </w:abstractNum>
  <w:abstractNum w:abstractNumId="1">
    <w:nsid w:val="2C43FFC1"/>
    <w:multiLevelType w:val="singleLevel"/>
    <w:tmpl w:val="2C43FFC1"/>
    <w:lvl w:ilvl="0">
      <w:start w:val="1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DE5187A"/>
    <w:rsid w:val="001127A4"/>
    <w:rsid w:val="001A4FE7"/>
    <w:rsid w:val="002367CA"/>
    <w:rsid w:val="004709A5"/>
    <w:rsid w:val="00AE4484"/>
    <w:rsid w:val="00DA5F18"/>
    <w:rsid w:val="077F41BF"/>
    <w:rsid w:val="0D706D56"/>
    <w:rsid w:val="0EFC1F78"/>
    <w:rsid w:val="11D83005"/>
    <w:rsid w:val="14D274AC"/>
    <w:rsid w:val="14E84E7A"/>
    <w:rsid w:val="19C303F5"/>
    <w:rsid w:val="1EFD1033"/>
    <w:rsid w:val="1F6115C2"/>
    <w:rsid w:val="1FDC45BF"/>
    <w:rsid w:val="20394D62"/>
    <w:rsid w:val="25CF7034"/>
    <w:rsid w:val="261F7C17"/>
    <w:rsid w:val="276553C2"/>
    <w:rsid w:val="2DE5187A"/>
    <w:rsid w:val="30A0041A"/>
    <w:rsid w:val="37E47C7F"/>
    <w:rsid w:val="37F81C0B"/>
    <w:rsid w:val="39A62DF1"/>
    <w:rsid w:val="3F1B30E3"/>
    <w:rsid w:val="401D5635"/>
    <w:rsid w:val="412D0EAF"/>
    <w:rsid w:val="42864D18"/>
    <w:rsid w:val="490966A2"/>
    <w:rsid w:val="4E8D531C"/>
    <w:rsid w:val="4F1162B1"/>
    <w:rsid w:val="5064380F"/>
    <w:rsid w:val="52FE73C4"/>
    <w:rsid w:val="535959DC"/>
    <w:rsid w:val="5C600908"/>
    <w:rsid w:val="68722CFC"/>
    <w:rsid w:val="6E4F0895"/>
    <w:rsid w:val="71077A66"/>
    <w:rsid w:val="712D265A"/>
    <w:rsid w:val="729B2D98"/>
    <w:rsid w:val="74287AF9"/>
    <w:rsid w:val="7A79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1A4FE7"/>
    <w:pPr>
      <w:widowControl w:val="0"/>
      <w:jc w:val="both"/>
    </w:pPr>
    <w:rPr>
      <w:kern w:val="2"/>
      <w:sz w:val="21"/>
      <w:szCs w:val="24"/>
    </w:rPr>
  </w:style>
  <w:style w:type="paragraph" w:styleId="1">
    <w:name w:val="heading 1"/>
    <w:basedOn w:val="a"/>
    <w:next w:val="a"/>
    <w:uiPriority w:val="9"/>
    <w:qFormat/>
    <w:rsid w:val="001A4FE7"/>
    <w:pPr>
      <w:keepNext/>
      <w:keepLines/>
      <w:spacing w:line="576" w:lineRule="auto"/>
      <w:outlineLvl w:val="0"/>
    </w:pPr>
    <w:rPr>
      <w:b/>
      <w:kern w:val="44"/>
      <w:sz w:val="44"/>
    </w:rPr>
  </w:style>
  <w:style w:type="paragraph" w:styleId="4">
    <w:name w:val="heading 4"/>
    <w:basedOn w:val="a"/>
    <w:next w:val="a"/>
    <w:uiPriority w:val="9"/>
    <w:qFormat/>
    <w:rsid w:val="001A4FE7"/>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A4FE7"/>
    <w:rPr>
      <w:rFonts w:ascii="宋体" w:eastAsia="宋体" w:hAnsi="宋体" w:cs="宋体"/>
      <w:sz w:val="28"/>
      <w:szCs w:val="28"/>
      <w:lang w:val="zh-CN" w:bidi="zh-CN"/>
    </w:rPr>
  </w:style>
  <w:style w:type="table" w:styleId="a4">
    <w:name w:val="Table Grid"/>
    <w:basedOn w:val="a1"/>
    <w:qFormat/>
    <w:rsid w:val="001A4F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1">
    <w:name w:val="td1"/>
    <w:qFormat/>
    <w:rsid w:val="001A4FE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FuGuangL</dc:creator>
  <cp:lastModifiedBy>xbany</cp:lastModifiedBy>
  <cp:revision>2</cp:revision>
  <dcterms:created xsi:type="dcterms:W3CDTF">2022-04-22T01:51:00Z</dcterms:created>
  <dcterms:modified xsi:type="dcterms:W3CDTF">2022-04-22T01:51:00Z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3B42AF0F66AC48818B69BBF89B603DD4</vt:lpwstr>
  </property>
  <property fmtid="{D5CDD505-2E9C-101B-9397-08002B2CF9AE}" pid="4" name="KSOSaveFontToCloudKey">
    <vt:lpwstr>384613922_btnclosed</vt:lpwstr>
  </property>
</Properties>
</file>