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B6BC9">
      <w:pPr>
        <w:jc w:val="center"/>
        <w:rPr>
          <w:rFonts w:hint="eastAsia" w:asciiTheme="minorEastAsia" w:hAnsiTheme="minorEastAsia" w:eastAsiaTheme="minorEastAsia" w:cstheme="minorEastAsia"/>
          <w:sz w:val="48"/>
          <w:szCs w:val="48"/>
        </w:rPr>
      </w:pPr>
      <w:r>
        <w:rPr>
          <w:rFonts w:hint="eastAsia" w:asciiTheme="minorEastAsia" w:hAnsiTheme="minorEastAsia" w:eastAsiaTheme="minorEastAsia" w:cstheme="minorEastAsia"/>
          <w:sz w:val="48"/>
          <w:szCs w:val="48"/>
        </w:rPr>
        <w:t>彭水九黎旅游运输服务有限公司</w:t>
      </w:r>
    </w:p>
    <w:p w14:paraId="27A5A8EC">
      <w:pPr>
        <w:jc w:val="center"/>
        <w:rPr>
          <w:rFonts w:hint="eastAsia" w:asciiTheme="minorEastAsia" w:hAnsiTheme="minorEastAsia" w:eastAsiaTheme="minorEastAsia" w:cstheme="minorEastAsia"/>
          <w:sz w:val="48"/>
          <w:szCs w:val="48"/>
        </w:rPr>
      </w:pPr>
      <w:r>
        <w:rPr>
          <w:rFonts w:hint="eastAsia" w:asciiTheme="minorEastAsia" w:hAnsiTheme="minorEastAsia" w:eastAsiaTheme="minorEastAsia" w:cstheme="minorEastAsia"/>
          <w:sz w:val="48"/>
          <w:szCs w:val="48"/>
        </w:rPr>
        <w:t>车辆定点维修采购项目</w:t>
      </w:r>
    </w:p>
    <w:p w14:paraId="78B18C84">
      <w:pPr>
        <w:jc w:val="center"/>
        <w:rPr>
          <w:rFonts w:hint="eastAsia" w:asciiTheme="minorEastAsia" w:hAnsiTheme="minorEastAsia" w:eastAsiaTheme="minorEastAsia" w:cstheme="minorEastAsia"/>
          <w:sz w:val="48"/>
          <w:szCs w:val="48"/>
        </w:rPr>
      </w:pPr>
    </w:p>
    <w:p w14:paraId="3853A841">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竞</w:t>
      </w:r>
    </w:p>
    <w:p w14:paraId="11FF44D5">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争</w:t>
      </w:r>
    </w:p>
    <w:p w14:paraId="3B0CCD6A">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性</w:t>
      </w:r>
    </w:p>
    <w:p w14:paraId="415F76BB">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磋</w:t>
      </w:r>
    </w:p>
    <w:p w14:paraId="066820B7">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商</w:t>
      </w:r>
    </w:p>
    <w:p w14:paraId="2DC83B9B">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文</w:t>
      </w:r>
    </w:p>
    <w:p w14:paraId="0E4FF686">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件</w:t>
      </w:r>
    </w:p>
    <w:p w14:paraId="03D0ADF8">
      <w:pPr>
        <w:jc w:val="center"/>
        <w:rPr>
          <w:rFonts w:hint="eastAsia" w:asciiTheme="minorEastAsia" w:hAnsiTheme="minorEastAsia" w:eastAsiaTheme="minorEastAsia" w:cstheme="minorEastAsia"/>
          <w:sz w:val="44"/>
          <w:szCs w:val="44"/>
        </w:rPr>
      </w:pPr>
    </w:p>
    <w:p w14:paraId="1029788A">
      <w:pPr>
        <w:ind w:firstLine="2520" w:firstLineChars="7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20</w:t>
      </w:r>
      <w:r>
        <w:rPr>
          <w:rFonts w:hint="eastAsia" w:asciiTheme="minorEastAsia" w:hAnsiTheme="minorEastAsia" w:eastAsiaTheme="minorEastAsia" w:cstheme="minorEastAsia"/>
          <w:sz w:val="36"/>
          <w:szCs w:val="36"/>
          <w:lang w:val="en-US" w:eastAsia="zh-CN"/>
        </w:rPr>
        <w:t>26</w:t>
      </w:r>
      <w:r>
        <w:rPr>
          <w:rFonts w:hint="eastAsia" w:asciiTheme="minorEastAsia" w:hAnsiTheme="minorEastAsia" w:eastAsiaTheme="minorEastAsia" w:cstheme="minorEastAsia"/>
          <w:sz w:val="36"/>
          <w:szCs w:val="36"/>
        </w:rPr>
        <w:t>年</w:t>
      </w:r>
      <w:r>
        <w:rPr>
          <w:rFonts w:hint="eastAsia" w:asciiTheme="minorEastAsia" w:hAnsiTheme="minorEastAsia" w:eastAsiaTheme="minorEastAsia" w:cstheme="minorEastAsia"/>
          <w:sz w:val="36"/>
          <w:szCs w:val="36"/>
          <w:lang w:val="en-US" w:eastAsia="zh-CN"/>
        </w:rPr>
        <w:t>1</w:t>
      </w:r>
      <w:r>
        <w:rPr>
          <w:rFonts w:hint="eastAsia" w:asciiTheme="minorEastAsia" w:hAnsiTheme="minorEastAsia" w:eastAsiaTheme="minorEastAsia" w:cstheme="minorEastAsia"/>
          <w:sz w:val="36"/>
          <w:szCs w:val="36"/>
        </w:rPr>
        <w:t>月</w:t>
      </w:r>
      <w:r>
        <w:rPr>
          <w:rFonts w:hint="eastAsia" w:asciiTheme="minorEastAsia" w:hAnsiTheme="minorEastAsia" w:eastAsiaTheme="minorEastAsia" w:cstheme="minorEastAsia"/>
          <w:sz w:val="36"/>
          <w:szCs w:val="36"/>
          <w:lang w:val="en-US" w:eastAsia="zh-CN"/>
        </w:rPr>
        <w:t>9</w:t>
      </w:r>
      <w:r>
        <w:rPr>
          <w:rFonts w:hint="eastAsia" w:asciiTheme="minorEastAsia" w:hAnsiTheme="minorEastAsia" w:eastAsiaTheme="minorEastAsia" w:cstheme="minorEastAsia"/>
          <w:sz w:val="36"/>
          <w:szCs w:val="36"/>
        </w:rPr>
        <w:t>日</w:t>
      </w:r>
    </w:p>
    <w:p w14:paraId="14E70D5F">
      <w:pPr>
        <w:jc w:val="center"/>
        <w:rPr>
          <w:rFonts w:hint="eastAsia" w:asciiTheme="minorEastAsia" w:hAnsiTheme="minorEastAsia" w:eastAsiaTheme="minorEastAsia" w:cstheme="minorEastAsia"/>
          <w:sz w:val="32"/>
          <w:szCs w:val="32"/>
        </w:rPr>
      </w:pPr>
    </w:p>
    <w:p w14:paraId="28F35C5A">
      <w:pPr>
        <w:spacing w:line="660" w:lineRule="exact"/>
        <w:jc w:val="center"/>
        <w:rPr>
          <w:rFonts w:hint="eastAsia" w:asciiTheme="minorEastAsia" w:hAnsiTheme="minorEastAsia" w:eastAsiaTheme="minorEastAsia" w:cstheme="minorEastAsia"/>
          <w:sz w:val="44"/>
          <w:szCs w:val="44"/>
        </w:rPr>
      </w:pPr>
    </w:p>
    <w:p w14:paraId="41EB3996">
      <w:pPr>
        <w:spacing w:line="660" w:lineRule="exact"/>
        <w:jc w:val="center"/>
        <w:rPr>
          <w:rFonts w:hint="eastAsia" w:asciiTheme="minorEastAsia" w:hAnsiTheme="minorEastAsia" w:eastAsiaTheme="minorEastAsia" w:cstheme="minorEastAsia"/>
          <w:sz w:val="44"/>
          <w:szCs w:val="44"/>
        </w:rPr>
      </w:pPr>
    </w:p>
    <w:p w14:paraId="228A23AE">
      <w:pPr>
        <w:spacing w:line="660" w:lineRule="exact"/>
        <w:jc w:val="center"/>
        <w:rPr>
          <w:rFonts w:hint="eastAsia" w:asciiTheme="minorEastAsia" w:hAnsiTheme="minorEastAsia" w:eastAsiaTheme="minorEastAsia" w:cstheme="minorEastAsia"/>
          <w:sz w:val="44"/>
          <w:szCs w:val="44"/>
        </w:rPr>
      </w:pPr>
    </w:p>
    <w:p w14:paraId="73BD2822">
      <w:pPr>
        <w:spacing w:line="660" w:lineRule="exact"/>
        <w:jc w:val="center"/>
        <w:rPr>
          <w:rFonts w:hint="eastAsia" w:asciiTheme="minorEastAsia" w:hAnsiTheme="minorEastAsia" w:eastAsiaTheme="minorEastAsia" w:cstheme="minorEastAsia"/>
          <w:sz w:val="44"/>
          <w:szCs w:val="44"/>
        </w:rPr>
      </w:pPr>
    </w:p>
    <w:p w14:paraId="00CAFA76">
      <w:pPr>
        <w:spacing w:line="660" w:lineRule="exact"/>
        <w:jc w:val="center"/>
        <w:rPr>
          <w:rFonts w:hint="eastAsia" w:asciiTheme="minorEastAsia" w:hAnsiTheme="minorEastAsia" w:eastAsiaTheme="minorEastAsia" w:cstheme="minorEastAsia"/>
          <w:sz w:val="44"/>
          <w:szCs w:val="44"/>
        </w:rPr>
      </w:pPr>
    </w:p>
    <w:p w14:paraId="19A88B11">
      <w:pPr>
        <w:spacing w:line="660" w:lineRule="exact"/>
        <w:jc w:val="center"/>
        <w:rPr>
          <w:rFonts w:hint="eastAsia" w:asciiTheme="minorEastAsia" w:hAnsiTheme="minorEastAsia" w:eastAsiaTheme="minorEastAsia" w:cstheme="minorEastAsia"/>
          <w:sz w:val="44"/>
          <w:szCs w:val="44"/>
        </w:rPr>
      </w:pPr>
      <w:bookmarkStart w:id="0" w:name="_GoBack"/>
      <w:bookmarkEnd w:id="0"/>
      <w:r>
        <w:rPr>
          <w:rFonts w:hint="eastAsia" w:asciiTheme="minorEastAsia" w:hAnsiTheme="minorEastAsia" w:eastAsiaTheme="minorEastAsia" w:cstheme="minorEastAsia"/>
          <w:sz w:val="44"/>
          <w:szCs w:val="44"/>
        </w:rPr>
        <w:t>第一章邀请函</w:t>
      </w:r>
    </w:p>
    <w:p w14:paraId="023DAE6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***修理厂：</w:t>
      </w:r>
    </w:p>
    <w:p w14:paraId="211AE5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根据重庆九黎旅游控股集团有限公司《招标及采购管理制度》的工作要求，本着公平、公开、公正的原则，现拟</w:t>
      </w:r>
      <w:r>
        <w:rPr>
          <w:rFonts w:hint="eastAsia" w:asciiTheme="minorEastAsia" w:hAnsiTheme="minorEastAsia" w:eastAsiaTheme="minorEastAsia" w:cstheme="minorEastAsia"/>
          <w:kern w:val="0"/>
          <w:sz w:val="32"/>
          <w:szCs w:val="32"/>
          <w:lang w:eastAsia="zh-CN"/>
        </w:rPr>
        <w:t>对</w:t>
      </w:r>
      <w:r>
        <w:rPr>
          <w:rFonts w:hint="eastAsia" w:asciiTheme="minorEastAsia" w:hAnsiTheme="minorEastAsia" w:eastAsiaTheme="minorEastAsia" w:cstheme="minorEastAsia"/>
          <w:kern w:val="0"/>
          <w:sz w:val="32"/>
          <w:szCs w:val="32"/>
          <w:lang w:eastAsia="zh-CN"/>
        </w:rPr>
        <w:t>彭水九黎旅游运输服务有限公司所管理</w:t>
      </w:r>
      <w:r>
        <w:rPr>
          <w:rFonts w:hint="eastAsia" w:asciiTheme="minorEastAsia" w:hAnsiTheme="minorEastAsia" w:eastAsiaTheme="minorEastAsia" w:cstheme="minorEastAsia"/>
          <w:kern w:val="0"/>
          <w:sz w:val="32"/>
          <w:szCs w:val="32"/>
          <w:lang w:eastAsia="zh-CN"/>
        </w:rPr>
        <w:t>的</w:t>
      </w:r>
      <w:r>
        <w:rPr>
          <w:rFonts w:hint="eastAsia" w:asciiTheme="minorEastAsia" w:hAnsiTheme="minorEastAsia" w:eastAsiaTheme="minorEastAsia" w:cstheme="minorEastAsia"/>
          <w:kern w:val="0"/>
          <w:sz w:val="32"/>
          <w:szCs w:val="32"/>
          <w:lang w:val="en-US" w:eastAsia="zh-CN"/>
        </w:rPr>
        <w:t>19座客位以下（含</w:t>
      </w:r>
      <w:r>
        <w:rPr>
          <w:rFonts w:hint="eastAsia" w:asciiTheme="minorEastAsia" w:hAnsiTheme="minorEastAsia" w:eastAsiaTheme="minorEastAsia" w:cstheme="minorEastAsia"/>
          <w:kern w:val="0"/>
          <w:sz w:val="32"/>
          <w:szCs w:val="32"/>
          <w:lang w:eastAsia="zh-CN"/>
        </w:rPr>
        <w:t>新能源</w:t>
      </w:r>
      <w:r>
        <w:rPr>
          <w:rFonts w:hint="eastAsia" w:asciiTheme="minorEastAsia" w:hAnsiTheme="minorEastAsia" w:eastAsiaTheme="minorEastAsia" w:cstheme="minorEastAsia"/>
          <w:kern w:val="0"/>
          <w:sz w:val="32"/>
          <w:szCs w:val="32"/>
          <w:lang w:eastAsia="zh-CN"/>
        </w:rPr>
        <w:t>动力车辆、非新能源动力车辆</w:t>
      </w:r>
      <w:r>
        <w:rPr>
          <w:rFonts w:hint="eastAsia" w:asciiTheme="minorEastAsia" w:hAnsiTheme="minorEastAsia" w:eastAsiaTheme="minorEastAsia" w:cstheme="minorEastAsia"/>
          <w:kern w:val="0"/>
          <w:sz w:val="32"/>
          <w:szCs w:val="32"/>
          <w:lang w:val="en-US" w:eastAsia="zh-CN"/>
        </w:rPr>
        <w:t>、教练车等）</w:t>
      </w:r>
      <w:r>
        <w:rPr>
          <w:rFonts w:hint="eastAsia" w:asciiTheme="minorEastAsia" w:hAnsiTheme="minorEastAsia" w:eastAsiaTheme="minorEastAsia" w:cstheme="minorEastAsia"/>
          <w:kern w:val="0"/>
          <w:sz w:val="32"/>
          <w:szCs w:val="32"/>
          <w:lang w:eastAsia="zh-CN"/>
        </w:rPr>
        <w:t>车辆提供</w:t>
      </w:r>
      <w:r>
        <w:rPr>
          <w:rFonts w:hint="eastAsia" w:asciiTheme="minorEastAsia" w:hAnsiTheme="minorEastAsia" w:eastAsiaTheme="minorEastAsia" w:cstheme="minorEastAsia"/>
          <w:kern w:val="0"/>
          <w:sz w:val="32"/>
          <w:szCs w:val="32"/>
          <w:lang w:eastAsia="zh-CN"/>
        </w:rPr>
        <w:t>定点</w:t>
      </w:r>
      <w:r>
        <w:rPr>
          <w:rFonts w:hint="eastAsia" w:asciiTheme="minorEastAsia" w:hAnsiTheme="minorEastAsia" w:eastAsiaTheme="minorEastAsia" w:cstheme="minorEastAsia"/>
          <w:kern w:val="0"/>
          <w:sz w:val="32"/>
          <w:szCs w:val="32"/>
          <w:lang w:eastAsia="zh-CN"/>
        </w:rPr>
        <w:t>维修</w:t>
      </w:r>
      <w:r>
        <w:rPr>
          <w:rFonts w:hint="eastAsia" w:asciiTheme="minorEastAsia" w:hAnsiTheme="minorEastAsia" w:eastAsiaTheme="minorEastAsia" w:cstheme="minorEastAsia"/>
          <w:kern w:val="0"/>
          <w:sz w:val="32"/>
          <w:szCs w:val="32"/>
        </w:rPr>
        <w:t>项目进行采购</w:t>
      </w:r>
      <w:r>
        <w:rPr>
          <w:rFonts w:hint="eastAsia" w:asciiTheme="minorEastAsia" w:hAnsiTheme="minorEastAsia" w:eastAsiaTheme="minorEastAsia" w:cstheme="minorEastAsia"/>
          <w:kern w:val="0"/>
          <w:sz w:val="32"/>
          <w:szCs w:val="32"/>
          <w:lang w:eastAsia="zh-CN"/>
        </w:rPr>
        <w:t>，服务时限为合同签订后</w:t>
      </w:r>
      <w:r>
        <w:rPr>
          <w:rFonts w:hint="eastAsia" w:asciiTheme="minorEastAsia" w:hAnsiTheme="minorEastAsia" w:eastAsiaTheme="minorEastAsia" w:cstheme="minorEastAsia"/>
          <w:kern w:val="0"/>
          <w:sz w:val="32"/>
          <w:szCs w:val="32"/>
          <w:lang w:val="en-US" w:eastAsia="zh-CN"/>
        </w:rPr>
        <w:t>3年，服务地点为本次采购确定的维修点，</w:t>
      </w:r>
      <w:r>
        <w:rPr>
          <w:rFonts w:hint="eastAsia" w:asciiTheme="minorEastAsia" w:hAnsiTheme="minorEastAsia" w:eastAsiaTheme="minorEastAsia" w:cstheme="minorEastAsia"/>
          <w:kern w:val="0"/>
          <w:sz w:val="32"/>
          <w:szCs w:val="32"/>
        </w:rPr>
        <w:t>特邀请你厂参与该项目竞争性磋商。如你厂有意向参加，请在2</w:t>
      </w:r>
      <w:r>
        <w:rPr>
          <w:rFonts w:hint="eastAsia" w:asciiTheme="minorEastAsia" w:hAnsiTheme="minorEastAsia" w:eastAsiaTheme="minorEastAsia" w:cstheme="minorEastAsia"/>
          <w:kern w:val="0"/>
          <w:sz w:val="32"/>
          <w:szCs w:val="32"/>
          <w:lang w:val="en-US" w:eastAsia="zh-CN"/>
        </w:rPr>
        <w:t>026</w:t>
      </w:r>
      <w:r>
        <w:rPr>
          <w:rFonts w:hint="eastAsia" w:asciiTheme="minorEastAsia" w:hAnsiTheme="minorEastAsia" w:eastAsiaTheme="minorEastAsia" w:cstheme="minorEastAsia"/>
          <w:kern w:val="0"/>
          <w:sz w:val="32"/>
          <w:szCs w:val="32"/>
        </w:rPr>
        <w:t>年</w:t>
      </w:r>
      <w:r>
        <w:rPr>
          <w:rFonts w:hint="eastAsia" w:asciiTheme="minorEastAsia" w:hAnsiTheme="minorEastAsia" w:eastAsiaTheme="minorEastAsia" w:cstheme="minorEastAsia"/>
          <w:kern w:val="0"/>
          <w:sz w:val="32"/>
          <w:szCs w:val="32"/>
          <w:lang w:val="en-US" w:eastAsia="zh-CN"/>
        </w:rPr>
        <w:t>1</w:t>
      </w:r>
      <w:r>
        <w:rPr>
          <w:rFonts w:hint="eastAsia" w:asciiTheme="minorEastAsia" w:hAnsiTheme="minorEastAsia" w:eastAsiaTheme="minorEastAsia" w:cstheme="minorEastAsia"/>
          <w:kern w:val="0"/>
          <w:sz w:val="32"/>
          <w:szCs w:val="32"/>
        </w:rPr>
        <w:t>月</w:t>
      </w:r>
      <w:r>
        <w:rPr>
          <w:rFonts w:hint="eastAsia" w:asciiTheme="minorEastAsia" w:hAnsiTheme="minorEastAsia" w:eastAsiaTheme="minorEastAsia" w:cstheme="minorEastAsia"/>
          <w:kern w:val="0"/>
          <w:sz w:val="32"/>
          <w:szCs w:val="32"/>
          <w:lang w:val="en-US" w:eastAsia="zh-CN"/>
        </w:rPr>
        <w:t>12</w:t>
      </w:r>
      <w:r>
        <w:rPr>
          <w:rFonts w:hint="eastAsia" w:asciiTheme="minorEastAsia" w:hAnsiTheme="minorEastAsia" w:eastAsiaTheme="minorEastAsia" w:cstheme="minorEastAsia"/>
          <w:kern w:val="0"/>
          <w:sz w:val="32"/>
          <w:szCs w:val="32"/>
        </w:rPr>
        <w:t>日</w:t>
      </w:r>
      <w:r>
        <w:rPr>
          <w:rFonts w:hint="eastAsia" w:asciiTheme="minorEastAsia" w:hAnsiTheme="minorEastAsia" w:eastAsiaTheme="minorEastAsia" w:cstheme="minorEastAsia"/>
          <w:kern w:val="0"/>
          <w:sz w:val="32"/>
          <w:szCs w:val="32"/>
          <w:lang w:val="en-US" w:eastAsia="zh-CN"/>
        </w:rPr>
        <w:t>10:00</w:t>
      </w:r>
      <w:r>
        <w:rPr>
          <w:rFonts w:hint="eastAsia" w:asciiTheme="minorEastAsia" w:hAnsiTheme="minorEastAsia" w:eastAsiaTheme="minorEastAsia" w:cstheme="minorEastAsia"/>
          <w:kern w:val="0"/>
          <w:sz w:val="32"/>
          <w:szCs w:val="32"/>
        </w:rPr>
        <w:t>前向公司采购评审小组提交下列资料：</w:t>
      </w:r>
    </w:p>
    <w:p w14:paraId="5971E2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一、在彭水自治县工商行政管理局依法登记注册的《营业执照》。</w:t>
      </w:r>
    </w:p>
    <w:p w14:paraId="57D063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二、彭水自治县道路运输管理部门核发的《机动车维修经营许可证》，综合</w:t>
      </w:r>
      <w:r>
        <w:rPr>
          <w:rFonts w:hint="eastAsia" w:asciiTheme="minorEastAsia" w:hAnsiTheme="minorEastAsia" w:eastAsiaTheme="minorEastAsia" w:cstheme="minorEastAsia"/>
          <w:kern w:val="0"/>
          <w:sz w:val="32"/>
          <w:szCs w:val="32"/>
          <w:lang w:eastAsia="zh-CN"/>
        </w:rPr>
        <w:t>三类</w:t>
      </w:r>
      <w:r>
        <w:rPr>
          <w:rFonts w:hint="eastAsia" w:asciiTheme="minorEastAsia" w:hAnsiTheme="minorEastAsia" w:eastAsiaTheme="minorEastAsia" w:cstheme="minorEastAsia"/>
          <w:kern w:val="0"/>
          <w:sz w:val="32"/>
          <w:szCs w:val="32"/>
        </w:rPr>
        <w:t>汽车维修及以上资质。</w:t>
      </w:r>
    </w:p>
    <w:p w14:paraId="238E28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三、技术人员一览表（证书复印件）。</w:t>
      </w:r>
    </w:p>
    <w:p w14:paraId="6CB2F6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四、维修设施设备一览表。</w:t>
      </w:r>
    </w:p>
    <w:p w14:paraId="559E6C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五、修理厂相关管理制度。</w:t>
      </w:r>
    </w:p>
    <w:p w14:paraId="444978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六、营业场所证明。</w:t>
      </w:r>
    </w:p>
    <w:p w14:paraId="3960C6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七、车辆常用及主要配件和工时费报价明细表。</w:t>
      </w:r>
    </w:p>
    <w:p w14:paraId="59982E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八、质量保证及服务承诺。</w:t>
      </w:r>
    </w:p>
    <w:p w14:paraId="79036C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请你厂</w:t>
      </w:r>
      <w:r>
        <w:rPr>
          <w:rFonts w:hint="eastAsia" w:asciiTheme="minorEastAsia" w:hAnsiTheme="minorEastAsia" w:eastAsiaTheme="minorEastAsia" w:cstheme="minorEastAsia"/>
          <w:sz w:val="32"/>
          <w:szCs w:val="32"/>
          <w:lang w:eastAsia="zh-CN"/>
        </w:rPr>
        <w:t>按时</w:t>
      </w:r>
      <w:r>
        <w:rPr>
          <w:rFonts w:hint="eastAsia" w:asciiTheme="minorEastAsia" w:hAnsiTheme="minorEastAsia" w:eastAsiaTheme="minorEastAsia" w:cstheme="minorEastAsia"/>
          <w:sz w:val="32"/>
          <w:szCs w:val="32"/>
        </w:rPr>
        <w:t>向公司采购评审小组提交上列资料时。逾期</w:t>
      </w:r>
      <w:r>
        <w:rPr>
          <w:rFonts w:hint="eastAsia" w:asciiTheme="minorEastAsia" w:hAnsiTheme="minorEastAsia" w:eastAsiaTheme="minorEastAsia" w:cstheme="minorEastAsia"/>
          <w:sz w:val="32"/>
          <w:szCs w:val="32"/>
          <w:lang w:eastAsia="zh-CN"/>
        </w:rPr>
        <w:t>提交</w:t>
      </w:r>
      <w:r>
        <w:rPr>
          <w:rFonts w:hint="eastAsia" w:asciiTheme="minorEastAsia" w:hAnsiTheme="minorEastAsia" w:eastAsiaTheme="minorEastAsia" w:cstheme="minorEastAsia"/>
          <w:sz w:val="32"/>
          <w:szCs w:val="32"/>
        </w:rPr>
        <w:t>的或者未送达指定地点的竞选文件，</w:t>
      </w:r>
      <w:r>
        <w:rPr>
          <w:rFonts w:hint="eastAsia" w:asciiTheme="minorEastAsia" w:hAnsiTheme="minorEastAsia" w:eastAsiaTheme="minorEastAsia" w:cstheme="minorEastAsia"/>
          <w:sz w:val="32"/>
          <w:szCs w:val="32"/>
          <w:lang w:eastAsia="zh-CN"/>
        </w:rPr>
        <w:t>我司将</w:t>
      </w:r>
      <w:r>
        <w:rPr>
          <w:rFonts w:hint="eastAsia" w:asciiTheme="minorEastAsia" w:hAnsiTheme="minorEastAsia" w:eastAsiaTheme="minorEastAsia" w:cstheme="minorEastAsia"/>
          <w:sz w:val="32"/>
          <w:szCs w:val="32"/>
        </w:rPr>
        <w:t>不予受理。</w:t>
      </w:r>
    </w:p>
    <w:p w14:paraId="77EC656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sz w:val="32"/>
          <w:szCs w:val="32"/>
        </w:rPr>
        <w:t>联系方式：</w:t>
      </w:r>
      <w:r>
        <w:rPr>
          <w:rFonts w:hint="eastAsia" w:asciiTheme="minorEastAsia" w:hAnsiTheme="minorEastAsia" w:eastAsiaTheme="minorEastAsia" w:cstheme="minorEastAsia"/>
          <w:sz w:val="32"/>
          <w:szCs w:val="32"/>
        </w:rPr>
        <w:t>彭水九黎旅游运输服务有限公司</w:t>
      </w:r>
      <w:r>
        <w:rPr>
          <w:rFonts w:hint="eastAsia" w:asciiTheme="minorEastAsia" w:hAnsiTheme="minorEastAsia" w:eastAsiaTheme="minorEastAsia" w:cstheme="minorEastAsia"/>
          <w:sz w:val="32"/>
          <w:szCs w:val="32"/>
          <w:lang w:eastAsia="zh-CN"/>
        </w:rPr>
        <w:t>综合管理部</w:t>
      </w:r>
      <w:r>
        <w:rPr>
          <w:rFonts w:hint="eastAsia" w:asciiTheme="minorEastAsia" w:hAnsiTheme="minorEastAsia" w:eastAsiaTheme="minorEastAsia" w:cstheme="minorEastAsia"/>
          <w:sz w:val="32"/>
          <w:szCs w:val="32"/>
        </w:rPr>
        <w:t>。</w:t>
      </w:r>
    </w:p>
    <w:p w14:paraId="139B6F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联系人：</w:t>
      </w:r>
      <w:r>
        <w:rPr>
          <w:rFonts w:hint="eastAsia" w:asciiTheme="minorEastAsia" w:hAnsiTheme="minorEastAsia" w:eastAsiaTheme="minorEastAsia" w:cstheme="minorEastAsia"/>
          <w:sz w:val="32"/>
          <w:szCs w:val="32"/>
          <w:lang w:eastAsia="zh-CN"/>
        </w:rPr>
        <w:t>胡涵</w:t>
      </w:r>
      <w:r>
        <w:rPr>
          <w:rFonts w:hint="eastAsia" w:asciiTheme="minorEastAsia" w:hAnsiTheme="minorEastAsia" w:eastAsiaTheme="minorEastAsia" w:cstheme="minorEastAsia"/>
          <w:sz w:val="32"/>
          <w:szCs w:val="32"/>
        </w:rPr>
        <w:t>，联系电话：</w:t>
      </w:r>
      <w:r>
        <w:rPr>
          <w:rFonts w:hint="eastAsia" w:asciiTheme="minorEastAsia" w:hAnsiTheme="minorEastAsia" w:eastAsiaTheme="minorEastAsia" w:cstheme="minorEastAsia"/>
          <w:sz w:val="32"/>
          <w:szCs w:val="32"/>
          <w:lang w:val="en-US" w:eastAsia="zh-CN"/>
        </w:rPr>
        <w:t>18896120609</w:t>
      </w:r>
      <w:r>
        <w:rPr>
          <w:rFonts w:hint="eastAsia" w:asciiTheme="minorEastAsia" w:hAnsiTheme="minorEastAsia" w:eastAsiaTheme="minorEastAsia" w:cstheme="minorEastAsia"/>
          <w:sz w:val="32"/>
          <w:szCs w:val="32"/>
        </w:rPr>
        <w:t>。</w:t>
      </w:r>
    </w:p>
    <w:p w14:paraId="4E4BC54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color w:val="323232"/>
          <w:kern w:val="0"/>
          <w:sz w:val="32"/>
          <w:szCs w:val="32"/>
        </w:rPr>
      </w:pPr>
    </w:p>
    <w:p w14:paraId="03A4E1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color w:val="323232"/>
          <w:kern w:val="0"/>
          <w:sz w:val="32"/>
          <w:szCs w:val="32"/>
        </w:rPr>
      </w:pPr>
      <w:r>
        <w:rPr>
          <w:rFonts w:hint="eastAsia" w:asciiTheme="minorEastAsia" w:hAnsiTheme="minorEastAsia" w:eastAsiaTheme="minorEastAsia" w:cstheme="minorEastAsia"/>
          <w:color w:val="323232"/>
          <w:kern w:val="0"/>
          <w:sz w:val="32"/>
          <w:szCs w:val="32"/>
        </w:rPr>
        <w:t>附件：1</w:t>
      </w:r>
      <w:r>
        <w:rPr>
          <w:rFonts w:hint="eastAsia" w:asciiTheme="minorEastAsia" w:hAnsiTheme="minorEastAsia" w:eastAsiaTheme="minorEastAsia" w:cstheme="minorEastAsia"/>
          <w:color w:val="323232"/>
          <w:kern w:val="0"/>
          <w:sz w:val="32"/>
          <w:szCs w:val="32"/>
          <w:lang w:val="en-US" w:eastAsia="zh-CN"/>
        </w:rPr>
        <w:t>.</w:t>
      </w:r>
      <w:r>
        <w:rPr>
          <w:rFonts w:hint="eastAsia" w:asciiTheme="minorEastAsia" w:hAnsiTheme="minorEastAsia" w:eastAsiaTheme="minorEastAsia" w:cstheme="minorEastAsia"/>
          <w:color w:val="323232"/>
          <w:kern w:val="0"/>
          <w:sz w:val="32"/>
          <w:szCs w:val="32"/>
        </w:rPr>
        <w:t>技术人员一览表。</w:t>
      </w:r>
    </w:p>
    <w:p w14:paraId="3721D7F6">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Theme="minorEastAsia" w:hAnsiTheme="minorEastAsia" w:eastAsiaTheme="minorEastAsia" w:cstheme="minorEastAsia"/>
          <w:color w:val="323232"/>
          <w:kern w:val="0"/>
          <w:sz w:val="32"/>
          <w:szCs w:val="32"/>
        </w:rPr>
      </w:pPr>
      <w:r>
        <w:rPr>
          <w:rFonts w:hint="eastAsia" w:asciiTheme="minorEastAsia" w:hAnsiTheme="minorEastAsia" w:eastAsiaTheme="minorEastAsia" w:cstheme="minorEastAsia"/>
          <w:color w:val="323232"/>
          <w:kern w:val="0"/>
          <w:sz w:val="32"/>
          <w:szCs w:val="32"/>
        </w:rPr>
        <w:t>2</w:t>
      </w:r>
      <w:r>
        <w:rPr>
          <w:rFonts w:hint="eastAsia" w:asciiTheme="minorEastAsia" w:hAnsiTheme="minorEastAsia" w:eastAsiaTheme="minorEastAsia" w:cstheme="minorEastAsia"/>
          <w:color w:val="323232"/>
          <w:kern w:val="0"/>
          <w:sz w:val="32"/>
          <w:szCs w:val="32"/>
          <w:lang w:val="en-US" w:eastAsia="zh-CN"/>
        </w:rPr>
        <w:t>.</w:t>
      </w:r>
      <w:r>
        <w:rPr>
          <w:rFonts w:hint="eastAsia" w:asciiTheme="minorEastAsia" w:hAnsiTheme="minorEastAsia" w:eastAsiaTheme="minorEastAsia" w:cstheme="minorEastAsia"/>
          <w:color w:val="323232"/>
          <w:kern w:val="0"/>
          <w:sz w:val="32"/>
          <w:szCs w:val="32"/>
        </w:rPr>
        <w:t>维修设施设备一览表。</w:t>
      </w:r>
    </w:p>
    <w:p w14:paraId="5685D091">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Theme="minorEastAsia" w:hAnsiTheme="minorEastAsia" w:eastAsiaTheme="minorEastAsia" w:cstheme="minorEastAsia"/>
          <w:color w:val="323232"/>
          <w:kern w:val="0"/>
          <w:sz w:val="32"/>
          <w:szCs w:val="32"/>
        </w:rPr>
      </w:pPr>
      <w:r>
        <w:rPr>
          <w:rFonts w:hint="eastAsia" w:asciiTheme="minorEastAsia" w:hAnsiTheme="minorEastAsia" w:eastAsiaTheme="minorEastAsia" w:cstheme="minorEastAsia"/>
          <w:color w:val="323232"/>
          <w:kern w:val="0"/>
          <w:sz w:val="32"/>
          <w:szCs w:val="32"/>
        </w:rPr>
        <w:t>3</w:t>
      </w:r>
      <w:r>
        <w:rPr>
          <w:rFonts w:hint="eastAsia" w:asciiTheme="minorEastAsia" w:hAnsiTheme="minorEastAsia" w:eastAsiaTheme="minorEastAsia" w:cstheme="minorEastAsia"/>
          <w:color w:val="323232"/>
          <w:kern w:val="0"/>
          <w:sz w:val="32"/>
          <w:szCs w:val="32"/>
          <w:lang w:val="en-US" w:eastAsia="zh-CN"/>
        </w:rPr>
        <w:t>.</w:t>
      </w:r>
      <w:r>
        <w:rPr>
          <w:rFonts w:hint="eastAsia" w:asciiTheme="minorEastAsia" w:hAnsiTheme="minorEastAsia" w:eastAsiaTheme="minorEastAsia" w:cstheme="minorEastAsia"/>
          <w:color w:val="323232"/>
          <w:kern w:val="0"/>
          <w:sz w:val="32"/>
          <w:szCs w:val="32"/>
        </w:rPr>
        <w:t>车辆常用易损配件和工时费投标报价明细表。</w:t>
      </w:r>
    </w:p>
    <w:p w14:paraId="2CA1E530">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Theme="minorEastAsia" w:hAnsiTheme="minorEastAsia" w:eastAsiaTheme="minorEastAsia" w:cstheme="minorEastAsia"/>
          <w:color w:val="323232"/>
          <w:kern w:val="0"/>
          <w:sz w:val="32"/>
          <w:szCs w:val="32"/>
        </w:rPr>
      </w:pPr>
      <w:r>
        <w:rPr>
          <w:rFonts w:hint="eastAsia" w:asciiTheme="minorEastAsia" w:hAnsiTheme="minorEastAsia" w:eastAsiaTheme="minorEastAsia" w:cstheme="minorEastAsia"/>
          <w:color w:val="323232"/>
          <w:kern w:val="0"/>
          <w:sz w:val="32"/>
          <w:szCs w:val="32"/>
        </w:rPr>
        <w:t>4</w:t>
      </w:r>
      <w:r>
        <w:rPr>
          <w:rFonts w:hint="eastAsia" w:asciiTheme="minorEastAsia" w:hAnsiTheme="minorEastAsia" w:eastAsiaTheme="minorEastAsia" w:cstheme="minorEastAsia"/>
          <w:color w:val="323232"/>
          <w:kern w:val="0"/>
          <w:sz w:val="32"/>
          <w:szCs w:val="32"/>
          <w:lang w:val="en-US" w:eastAsia="zh-CN"/>
        </w:rPr>
        <w:t>.</w:t>
      </w:r>
      <w:r>
        <w:rPr>
          <w:rFonts w:hint="eastAsia" w:asciiTheme="minorEastAsia" w:hAnsiTheme="minorEastAsia" w:eastAsiaTheme="minorEastAsia" w:cstheme="minorEastAsia"/>
          <w:color w:val="323232"/>
          <w:kern w:val="0"/>
          <w:sz w:val="32"/>
          <w:szCs w:val="32"/>
        </w:rPr>
        <w:t>质量保证及服务承诺。</w:t>
      </w:r>
    </w:p>
    <w:p w14:paraId="3E4A73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323232"/>
          <w:kern w:val="0"/>
          <w:sz w:val="32"/>
          <w:szCs w:val="32"/>
        </w:rPr>
      </w:pPr>
    </w:p>
    <w:p w14:paraId="5365DC73">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color w:val="323232"/>
          <w:kern w:val="0"/>
          <w:sz w:val="32"/>
          <w:szCs w:val="32"/>
        </w:rPr>
      </w:pPr>
      <w:r>
        <w:rPr>
          <w:rFonts w:hint="eastAsia" w:asciiTheme="minorEastAsia" w:hAnsiTheme="minorEastAsia" w:eastAsiaTheme="minorEastAsia" w:cstheme="minorEastAsia"/>
          <w:color w:val="323232"/>
          <w:kern w:val="0"/>
          <w:sz w:val="32"/>
          <w:szCs w:val="32"/>
        </w:rPr>
        <w:t>彭水九黎旅游运输服务有限公司</w:t>
      </w:r>
    </w:p>
    <w:p w14:paraId="4F8D29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323232"/>
          <w:kern w:val="0"/>
          <w:sz w:val="32"/>
          <w:szCs w:val="32"/>
        </w:rPr>
      </w:pPr>
      <w:r>
        <w:rPr>
          <w:rFonts w:hint="eastAsia" w:asciiTheme="minorEastAsia" w:hAnsiTheme="minorEastAsia" w:eastAsiaTheme="minorEastAsia" w:cstheme="minorEastAsia"/>
          <w:color w:val="323232"/>
          <w:kern w:val="0"/>
          <w:sz w:val="32"/>
          <w:szCs w:val="32"/>
          <w:lang w:val="en-US" w:eastAsia="zh-CN"/>
        </w:rPr>
        <w:t xml:space="preserve">                       </w:t>
      </w:r>
      <w:r>
        <w:rPr>
          <w:rFonts w:hint="eastAsia" w:asciiTheme="minorEastAsia" w:hAnsiTheme="minorEastAsia" w:eastAsiaTheme="minorEastAsia" w:cstheme="minorEastAsia"/>
          <w:color w:val="323232"/>
          <w:kern w:val="0"/>
          <w:sz w:val="32"/>
          <w:szCs w:val="32"/>
        </w:rPr>
        <w:t>20</w:t>
      </w:r>
      <w:r>
        <w:rPr>
          <w:rFonts w:hint="eastAsia" w:asciiTheme="minorEastAsia" w:hAnsiTheme="minorEastAsia" w:eastAsiaTheme="minorEastAsia" w:cstheme="minorEastAsia"/>
          <w:color w:val="323232"/>
          <w:kern w:val="0"/>
          <w:sz w:val="32"/>
          <w:szCs w:val="32"/>
          <w:lang w:val="en-US" w:eastAsia="zh-CN"/>
        </w:rPr>
        <w:t>26</w:t>
      </w:r>
      <w:r>
        <w:rPr>
          <w:rFonts w:hint="eastAsia" w:asciiTheme="minorEastAsia" w:hAnsiTheme="minorEastAsia" w:eastAsiaTheme="minorEastAsia" w:cstheme="minorEastAsia"/>
          <w:color w:val="323232"/>
          <w:kern w:val="0"/>
          <w:sz w:val="32"/>
          <w:szCs w:val="32"/>
        </w:rPr>
        <w:t>年</w:t>
      </w:r>
      <w:r>
        <w:rPr>
          <w:rFonts w:hint="eastAsia" w:asciiTheme="minorEastAsia" w:hAnsiTheme="minorEastAsia" w:eastAsiaTheme="minorEastAsia" w:cstheme="minorEastAsia"/>
          <w:color w:val="323232"/>
          <w:kern w:val="0"/>
          <w:sz w:val="32"/>
          <w:szCs w:val="32"/>
          <w:lang w:val="en-US" w:eastAsia="zh-CN"/>
        </w:rPr>
        <w:t>1</w:t>
      </w:r>
      <w:r>
        <w:rPr>
          <w:rFonts w:hint="eastAsia" w:asciiTheme="minorEastAsia" w:hAnsiTheme="minorEastAsia" w:eastAsiaTheme="minorEastAsia" w:cstheme="minorEastAsia"/>
          <w:color w:val="323232"/>
          <w:kern w:val="0"/>
          <w:sz w:val="32"/>
          <w:szCs w:val="32"/>
        </w:rPr>
        <w:t>月</w:t>
      </w:r>
      <w:r>
        <w:rPr>
          <w:rFonts w:hint="eastAsia" w:asciiTheme="minorEastAsia" w:hAnsiTheme="minorEastAsia" w:eastAsiaTheme="minorEastAsia" w:cstheme="minorEastAsia"/>
          <w:color w:val="323232"/>
          <w:kern w:val="0"/>
          <w:sz w:val="32"/>
          <w:szCs w:val="32"/>
          <w:lang w:val="en-US" w:eastAsia="zh-CN"/>
        </w:rPr>
        <w:t>9</w:t>
      </w:r>
      <w:r>
        <w:rPr>
          <w:rFonts w:hint="eastAsia" w:asciiTheme="minorEastAsia" w:hAnsiTheme="minorEastAsia" w:eastAsiaTheme="minorEastAsia" w:cstheme="minorEastAsia"/>
          <w:color w:val="323232"/>
          <w:kern w:val="0"/>
          <w:sz w:val="32"/>
          <w:szCs w:val="32"/>
        </w:rPr>
        <w:t>日</w:t>
      </w:r>
    </w:p>
    <w:p w14:paraId="470D04DD">
      <w:pPr>
        <w:jc w:val="center"/>
        <w:rPr>
          <w:rFonts w:hint="eastAsia" w:asciiTheme="minorEastAsia" w:hAnsiTheme="minorEastAsia" w:eastAsiaTheme="minorEastAsia" w:cstheme="minorEastAsia"/>
          <w:color w:val="323232"/>
          <w:kern w:val="0"/>
          <w:sz w:val="32"/>
          <w:szCs w:val="32"/>
        </w:rPr>
      </w:pPr>
    </w:p>
    <w:p w14:paraId="415FEC24">
      <w:pPr>
        <w:jc w:val="center"/>
        <w:rPr>
          <w:rFonts w:hint="eastAsia" w:asciiTheme="minorEastAsia" w:hAnsiTheme="minorEastAsia" w:eastAsiaTheme="minorEastAsia" w:cstheme="minorEastAsia"/>
          <w:color w:val="323232"/>
          <w:kern w:val="0"/>
          <w:sz w:val="32"/>
          <w:szCs w:val="32"/>
        </w:rPr>
      </w:pPr>
    </w:p>
    <w:p w14:paraId="1E891AAB">
      <w:pPr>
        <w:jc w:val="center"/>
        <w:rPr>
          <w:rFonts w:hint="eastAsia" w:asciiTheme="minorEastAsia" w:hAnsiTheme="minorEastAsia" w:eastAsiaTheme="minorEastAsia" w:cstheme="minorEastAsia"/>
          <w:color w:val="323232"/>
          <w:kern w:val="0"/>
          <w:sz w:val="32"/>
          <w:szCs w:val="32"/>
        </w:rPr>
      </w:pPr>
    </w:p>
    <w:p w14:paraId="40DAEAFF">
      <w:pPr>
        <w:jc w:val="center"/>
        <w:rPr>
          <w:rFonts w:hint="eastAsia" w:asciiTheme="minorEastAsia" w:hAnsiTheme="minorEastAsia" w:eastAsiaTheme="minorEastAsia" w:cstheme="minorEastAsia"/>
          <w:color w:val="323232"/>
          <w:kern w:val="0"/>
          <w:sz w:val="32"/>
          <w:szCs w:val="32"/>
        </w:rPr>
      </w:pPr>
    </w:p>
    <w:p w14:paraId="5DE29E15">
      <w:pPr>
        <w:jc w:val="center"/>
        <w:rPr>
          <w:rFonts w:hint="eastAsia" w:asciiTheme="minorEastAsia" w:hAnsiTheme="minorEastAsia" w:eastAsiaTheme="minorEastAsia" w:cstheme="minorEastAsia"/>
          <w:color w:val="323232"/>
          <w:kern w:val="0"/>
          <w:sz w:val="32"/>
          <w:szCs w:val="32"/>
        </w:rPr>
      </w:pPr>
    </w:p>
    <w:p w14:paraId="6C5FEF2C">
      <w:pPr>
        <w:jc w:val="center"/>
        <w:rPr>
          <w:rFonts w:hint="eastAsia" w:asciiTheme="minorEastAsia" w:hAnsiTheme="minorEastAsia" w:eastAsiaTheme="minorEastAsia" w:cstheme="minorEastAsia"/>
          <w:color w:val="323232"/>
          <w:kern w:val="0"/>
          <w:sz w:val="32"/>
          <w:szCs w:val="32"/>
        </w:rPr>
      </w:pPr>
    </w:p>
    <w:p w14:paraId="7875083D">
      <w:pPr>
        <w:jc w:val="center"/>
        <w:rPr>
          <w:rFonts w:hint="eastAsia" w:asciiTheme="minorEastAsia" w:hAnsiTheme="minorEastAsia" w:eastAsiaTheme="minorEastAsia" w:cstheme="minorEastAsia"/>
          <w:color w:val="323232"/>
          <w:kern w:val="0"/>
          <w:sz w:val="32"/>
          <w:szCs w:val="32"/>
        </w:rPr>
      </w:pPr>
    </w:p>
    <w:p w14:paraId="5FC016DE">
      <w:pPr>
        <w:jc w:val="center"/>
        <w:rPr>
          <w:rFonts w:hint="eastAsia" w:asciiTheme="minorEastAsia" w:hAnsiTheme="minorEastAsia" w:eastAsiaTheme="minorEastAsia" w:cstheme="minorEastAsia"/>
          <w:color w:val="323232"/>
          <w:kern w:val="0"/>
          <w:sz w:val="32"/>
          <w:szCs w:val="32"/>
        </w:rPr>
      </w:pPr>
    </w:p>
    <w:p w14:paraId="774E3861">
      <w:pPr>
        <w:jc w:val="center"/>
        <w:rPr>
          <w:rFonts w:hint="eastAsia" w:asciiTheme="minorEastAsia" w:hAnsiTheme="minorEastAsia" w:eastAsiaTheme="minorEastAsia" w:cstheme="minorEastAsia"/>
          <w:color w:val="323232"/>
          <w:kern w:val="0"/>
          <w:sz w:val="32"/>
          <w:szCs w:val="32"/>
        </w:rPr>
      </w:pPr>
    </w:p>
    <w:p w14:paraId="354FC088">
      <w:pPr>
        <w:jc w:val="center"/>
        <w:rPr>
          <w:rFonts w:hint="eastAsia" w:asciiTheme="minorEastAsia" w:hAnsiTheme="minorEastAsia" w:eastAsiaTheme="minorEastAsia" w:cstheme="minorEastAsia"/>
          <w:color w:val="323232"/>
          <w:kern w:val="0"/>
          <w:sz w:val="32"/>
          <w:szCs w:val="32"/>
        </w:rPr>
      </w:pPr>
    </w:p>
    <w:p w14:paraId="59E2B160">
      <w:pPr>
        <w:jc w:val="center"/>
        <w:rPr>
          <w:rFonts w:hint="eastAsia" w:asciiTheme="minorEastAsia" w:hAnsiTheme="minorEastAsia" w:eastAsiaTheme="minorEastAsia" w:cstheme="minorEastAsia"/>
          <w:color w:val="323232"/>
          <w:kern w:val="0"/>
          <w:sz w:val="32"/>
          <w:szCs w:val="32"/>
        </w:rPr>
      </w:pPr>
    </w:p>
    <w:p w14:paraId="18D534BE">
      <w:pPr>
        <w:jc w:val="center"/>
        <w:rPr>
          <w:rFonts w:hint="eastAsia" w:asciiTheme="minorEastAsia" w:hAnsiTheme="minorEastAsia" w:eastAsiaTheme="minorEastAsia" w:cstheme="minorEastAsia"/>
          <w:color w:val="323232"/>
          <w:kern w:val="0"/>
          <w:sz w:val="32"/>
          <w:szCs w:val="32"/>
        </w:rPr>
      </w:pPr>
    </w:p>
    <w:p w14:paraId="3847CD38">
      <w:pPr>
        <w:jc w:val="center"/>
        <w:rPr>
          <w:rFonts w:hint="eastAsia" w:asciiTheme="minorEastAsia" w:hAnsiTheme="minorEastAsia" w:eastAsiaTheme="minorEastAsia" w:cstheme="minorEastAsia"/>
          <w:color w:val="323232"/>
          <w:kern w:val="0"/>
          <w:sz w:val="32"/>
          <w:szCs w:val="32"/>
        </w:rPr>
      </w:pPr>
    </w:p>
    <w:p w14:paraId="59794580">
      <w:pPr>
        <w:jc w:val="center"/>
        <w:rPr>
          <w:rFonts w:hint="eastAsia" w:asciiTheme="minorEastAsia" w:hAnsiTheme="minorEastAsia" w:eastAsiaTheme="minorEastAsia" w:cstheme="minorEastAsia"/>
          <w:color w:val="323232"/>
          <w:kern w:val="0"/>
          <w:sz w:val="32"/>
          <w:szCs w:val="32"/>
        </w:rPr>
      </w:pPr>
    </w:p>
    <w:p w14:paraId="744F053C">
      <w:pPr>
        <w:jc w:val="both"/>
        <w:rPr>
          <w:rFonts w:hint="eastAsia" w:asciiTheme="minorEastAsia" w:hAnsiTheme="minorEastAsia" w:eastAsiaTheme="minorEastAsia" w:cstheme="minorEastAsia"/>
          <w:color w:val="323232"/>
          <w:kern w:val="0"/>
          <w:sz w:val="32"/>
          <w:szCs w:val="32"/>
        </w:rPr>
      </w:pPr>
    </w:p>
    <w:p w14:paraId="40C3F7A0">
      <w:pPr>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color w:val="323232"/>
          <w:kern w:val="0"/>
          <w:sz w:val="32"/>
          <w:szCs w:val="32"/>
        </w:rPr>
        <w:t>附件1</w:t>
      </w:r>
    </w:p>
    <w:p w14:paraId="3DFB3B7D">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***修理厂技术人员一览表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80"/>
        <w:gridCol w:w="2080"/>
        <w:gridCol w:w="2080"/>
        <w:gridCol w:w="2081"/>
      </w:tblGrid>
      <w:tr w14:paraId="3D5BDE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2080" w:type="dxa"/>
          </w:tcPr>
          <w:p w14:paraId="3CF3DFDB">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序号</w:t>
            </w:r>
          </w:p>
        </w:tc>
        <w:tc>
          <w:tcPr>
            <w:tcW w:w="2080" w:type="dxa"/>
          </w:tcPr>
          <w:p w14:paraId="5284AA01">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姓名</w:t>
            </w:r>
          </w:p>
        </w:tc>
        <w:tc>
          <w:tcPr>
            <w:tcW w:w="2080" w:type="dxa"/>
          </w:tcPr>
          <w:p w14:paraId="75D07F68">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岗位（工种）</w:t>
            </w:r>
          </w:p>
        </w:tc>
        <w:tc>
          <w:tcPr>
            <w:tcW w:w="2081" w:type="dxa"/>
          </w:tcPr>
          <w:p w14:paraId="135454D2">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备注</w:t>
            </w:r>
          </w:p>
        </w:tc>
      </w:tr>
      <w:tr w14:paraId="5D78D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2080" w:type="dxa"/>
          </w:tcPr>
          <w:p w14:paraId="6AFE1632">
            <w:pPr>
              <w:jc w:val="center"/>
              <w:rPr>
                <w:rFonts w:hint="eastAsia" w:asciiTheme="minorEastAsia" w:hAnsiTheme="minorEastAsia" w:eastAsiaTheme="minorEastAsia" w:cstheme="minorEastAsia"/>
                <w:b/>
                <w:sz w:val="32"/>
                <w:szCs w:val="32"/>
              </w:rPr>
            </w:pPr>
          </w:p>
        </w:tc>
        <w:tc>
          <w:tcPr>
            <w:tcW w:w="2080" w:type="dxa"/>
          </w:tcPr>
          <w:p w14:paraId="290ABC98">
            <w:pPr>
              <w:jc w:val="center"/>
              <w:rPr>
                <w:rFonts w:hint="eastAsia" w:asciiTheme="minorEastAsia" w:hAnsiTheme="minorEastAsia" w:eastAsiaTheme="minorEastAsia" w:cstheme="minorEastAsia"/>
                <w:b/>
                <w:sz w:val="32"/>
                <w:szCs w:val="32"/>
              </w:rPr>
            </w:pPr>
          </w:p>
        </w:tc>
        <w:tc>
          <w:tcPr>
            <w:tcW w:w="2080" w:type="dxa"/>
          </w:tcPr>
          <w:p w14:paraId="7D66CE63">
            <w:pPr>
              <w:jc w:val="center"/>
              <w:rPr>
                <w:rFonts w:hint="eastAsia" w:asciiTheme="minorEastAsia" w:hAnsiTheme="minorEastAsia" w:eastAsiaTheme="minorEastAsia" w:cstheme="minorEastAsia"/>
                <w:b/>
                <w:sz w:val="32"/>
                <w:szCs w:val="32"/>
              </w:rPr>
            </w:pPr>
          </w:p>
        </w:tc>
        <w:tc>
          <w:tcPr>
            <w:tcW w:w="2081" w:type="dxa"/>
          </w:tcPr>
          <w:p w14:paraId="48980973">
            <w:pPr>
              <w:jc w:val="center"/>
              <w:rPr>
                <w:rFonts w:hint="eastAsia" w:asciiTheme="minorEastAsia" w:hAnsiTheme="minorEastAsia" w:eastAsiaTheme="minorEastAsia" w:cstheme="minorEastAsia"/>
                <w:b/>
                <w:sz w:val="32"/>
                <w:szCs w:val="32"/>
              </w:rPr>
            </w:pPr>
          </w:p>
        </w:tc>
      </w:tr>
      <w:tr w14:paraId="192899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2080" w:type="dxa"/>
          </w:tcPr>
          <w:p w14:paraId="7467E3DF">
            <w:pPr>
              <w:jc w:val="center"/>
              <w:rPr>
                <w:rFonts w:hint="eastAsia" w:asciiTheme="minorEastAsia" w:hAnsiTheme="minorEastAsia" w:eastAsiaTheme="minorEastAsia" w:cstheme="minorEastAsia"/>
                <w:b/>
                <w:sz w:val="32"/>
                <w:szCs w:val="32"/>
              </w:rPr>
            </w:pPr>
          </w:p>
        </w:tc>
        <w:tc>
          <w:tcPr>
            <w:tcW w:w="2080" w:type="dxa"/>
          </w:tcPr>
          <w:p w14:paraId="5441FB7B">
            <w:pPr>
              <w:jc w:val="center"/>
              <w:rPr>
                <w:rFonts w:hint="eastAsia" w:asciiTheme="minorEastAsia" w:hAnsiTheme="minorEastAsia" w:eastAsiaTheme="minorEastAsia" w:cstheme="minorEastAsia"/>
                <w:b/>
                <w:sz w:val="32"/>
                <w:szCs w:val="32"/>
              </w:rPr>
            </w:pPr>
          </w:p>
        </w:tc>
        <w:tc>
          <w:tcPr>
            <w:tcW w:w="2080" w:type="dxa"/>
          </w:tcPr>
          <w:p w14:paraId="1F5FB3E5">
            <w:pPr>
              <w:jc w:val="center"/>
              <w:rPr>
                <w:rFonts w:hint="eastAsia" w:asciiTheme="minorEastAsia" w:hAnsiTheme="minorEastAsia" w:eastAsiaTheme="minorEastAsia" w:cstheme="minorEastAsia"/>
                <w:b/>
                <w:sz w:val="32"/>
                <w:szCs w:val="32"/>
              </w:rPr>
            </w:pPr>
          </w:p>
        </w:tc>
        <w:tc>
          <w:tcPr>
            <w:tcW w:w="2081" w:type="dxa"/>
          </w:tcPr>
          <w:p w14:paraId="3D01F5B2">
            <w:pPr>
              <w:jc w:val="center"/>
              <w:rPr>
                <w:rFonts w:hint="eastAsia" w:asciiTheme="minorEastAsia" w:hAnsiTheme="minorEastAsia" w:eastAsiaTheme="minorEastAsia" w:cstheme="minorEastAsia"/>
                <w:b/>
                <w:sz w:val="32"/>
                <w:szCs w:val="32"/>
              </w:rPr>
            </w:pPr>
          </w:p>
        </w:tc>
      </w:tr>
      <w:tr w14:paraId="29FBC5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2080" w:type="dxa"/>
          </w:tcPr>
          <w:p w14:paraId="53DA3EC3">
            <w:pPr>
              <w:jc w:val="center"/>
              <w:rPr>
                <w:rFonts w:hint="eastAsia" w:asciiTheme="minorEastAsia" w:hAnsiTheme="minorEastAsia" w:eastAsiaTheme="minorEastAsia" w:cstheme="minorEastAsia"/>
                <w:b/>
                <w:sz w:val="32"/>
                <w:szCs w:val="32"/>
              </w:rPr>
            </w:pPr>
          </w:p>
        </w:tc>
        <w:tc>
          <w:tcPr>
            <w:tcW w:w="2080" w:type="dxa"/>
          </w:tcPr>
          <w:p w14:paraId="6DC59728">
            <w:pPr>
              <w:jc w:val="center"/>
              <w:rPr>
                <w:rFonts w:hint="eastAsia" w:asciiTheme="minorEastAsia" w:hAnsiTheme="minorEastAsia" w:eastAsiaTheme="minorEastAsia" w:cstheme="minorEastAsia"/>
                <w:b/>
                <w:sz w:val="32"/>
                <w:szCs w:val="32"/>
              </w:rPr>
            </w:pPr>
          </w:p>
        </w:tc>
        <w:tc>
          <w:tcPr>
            <w:tcW w:w="2080" w:type="dxa"/>
          </w:tcPr>
          <w:p w14:paraId="60A22F7D">
            <w:pPr>
              <w:jc w:val="center"/>
              <w:rPr>
                <w:rFonts w:hint="eastAsia" w:asciiTheme="minorEastAsia" w:hAnsiTheme="minorEastAsia" w:eastAsiaTheme="minorEastAsia" w:cstheme="minorEastAsia"/>
                <w:b/>
                <w:sz w:val="32"/>
                <w:szCs w:val="32"/>
              </w:rPr>
            </w:pPr>
          </w:p>
        </w:tc>
        <w:tc>
          <w:tcPr>
            <w:tcW w:w="2081" w:type="dxa"/>
          </w:tcPr>
          <w:p w14:paraId="04314EFE">
            <w:pPr>
              <w:jc w:val="center"/>
              <w:rPr>
                <w:rFonts w:hint="eastAsia" w:asciiTheme="minorEastAsia" w:hAnsiTheme="minorEastAsia" w:eastAsiaTheme="minorEastAsia" w:cstheme="minorEastAsia"/>
                <w:b/>
                <w:sz w:val="32"/>
                <w:szCs w:val="32"/>
              </w:rPr>
            </w:pPr>
          </w:p>
        </w:tc>
      </w:tr>
      <w:tr w14:paraId="6E529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2080" w:type="dxa"/>
          </w:tcPr>
          <w:p w14:paraId="47AD8EB2">
            <w:pPr>
              <w:jc w:val="center"/>
              <w:rPr>
                <w:rFonts w:hint="eastAsia" w:asciiTheme="minorEastAsia" w:hAnsiTheme="minorEastAsia" w:eastAsiaTheme="minorEastAsia" w:cstheme="minorEastAsia"/>
                <w:b/>
                <w:sz w:val="32"/>
                <w:szCs w:val="32"/>
              </w:rPr>
            </w:pPr>
          </w:p>
        </w:tc>
        <w:tc>
          <w:tcPr>
            <w:tcW w:w="2080" w:type="dxa"/>
          </w:tcPr>
          <w:p w14:paraId="2A218CF2">
            <w:pPr>
              <w:jc w:val="center"/>
              <w:rPr>
                <w:rFonts w:hint="eastAsia" w:asciiTheme="minorEastAsia" w:hAnsiTheme="minorEastAsia" w:eastAsiaTheme="minorEastAsia" w:cstheme="minorEastAsia"/>
                <w:b/>
                <w:sz w:val="32"/>
                <w:szCs w:val="32"/>
              </w:rPr>
            </w:pPr>
          </w:p>
        </w:tc>
        <w:tc>
          <w:tcPr>
            <w:tcW w:w="2080" w:type="dxa"/>
          </w:tcPr>
          <w:p w14:paraId="2D620F3A">
            <w:pPr>
              <w:jc w:val="center"/>
              <w:rPr>
                <w:rFonts w:hint="eastAsia" w:asciiTheme="minorEastAsia" w:hAnsiTheme="minorEastAsia" w:eastAsiaTheme="minorEastAsia" w:cstheme="minorEastAsia"/>
                <w:b/>
                <w:sz w:val="32"/>
                <w:szCs w:val="32"/>
              </w:rPr>
            </w:pPr>
          </w:p>
        </w:tc>
        <w:tc>
          <w:tcPr>
            <w:tcW w:w="2081" w:type="dxa"/>
          </w:tcPr>
          <w:p w14:paraId="7B4CE185">
            <w:pPr>
              <w:jc w:val="center"/>
              <w:rPr>
                <w:rFonts w:hint="eastAsia" w:asciiTheme="minorEastAsia" w:hAnsiTheme="minorEastAsia" w:eastAsiaTheme="minorEastAsia" w:cstheme="minorEastAsia"/>
                <w:b/>
                <w:sz w:val="32"/>
                <w:szCs w:val="32"/>
              </w:rPr>
            </w:pPr>
          </w:p>
        </w:tc>
      </w:tr>
      <w:tr w14:paraId="587202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2080" w:type="dxa"/>
          </w:tcPr>
          <w:p w14:paraId="4427B163">
            <w:pPr>
              <w:jc w:val="center"/>
              <w:rPr>
                <w:rFonts w:hint="eastAsia" w:asciiTheme="minorEastAsia" w:hAnsiTheme="minorEastAsia" w:eastAsiaTheme="minorEastAsia" w:cstheme="minorEastAsia"/>
                <w:b/>
                <w:sz w:val="32"/>
                <w:szCs w:val="32"/>
              </w:rPr>
            </w:pPr>
          </w:p>
        </w:tc>
        <w:tc>
          <w:tcPr>
            <w:tcW w:w="2080" w:type="dxa"/>
          </w:tcPr>
          <w:p w14:paraId="6F281AB2">
            <w:pPr>
              <w:jc w:val="center"/>
              <w:rPr>
                <w:rFonts w:hint="eastAsia" w:asciiTheme="minorEastAsia" w:hAnsiTheme="minorEastAsia" w:eastAsiaTheme="minorEastAsia" w:cstheme="minorEastAsia"/>
                <w:b/>
                <w:sz w:val="32"/>
                <w:szCs w:val="32"/>
              </w:rPr>
            </w:pPr>
          </w:p>
        </w:tc>
        <w:tc>
          <w:tcPr>
            <w:tcW w:w="2080" w:type="dxa"/>
          </w:tcPr>
          <w:p w14:paraId="1EFAEF1C">
            <w:pPr>
              <w:jc w:val="center"/>
              <w:rPr>
                <w:rFonts w:hint="eastAsia" w:asciiTheme="minorEastAsia" w:hAnsiTheme="minorEastAsia" w:eastAsiaTheme="minorEastAsia" w:cstheme="minorEastAsia"/>
                <w:b/>
                <w:sz w:val="32"/>
                <w:szCs w:val="32"/>
              </w:rPr>
            </w:pPr>
          </w:p>
        </w:tc>
        <w:tc>
          <w:tcPr>
            <w:tcW w:w="2081" w:type="dxa"/>
          </w:tcPr>
          <w:p w14:paraId="7C010B60">
            <w:pPr>
              <w:jc w:val="center"/>
              <w:rPr>
                <w:rFonts w:hint="eastAsia" w:asciiTheme="minorEastAsia" w:hAnsiTheme="minorEastAsia" w:eastAsiaTheme="minorEastAsia" w:cstheme="minorEastAsia"/>
                <w:b/>
                <w:sz w:val="32"/>
                <w:szCs w:val="32"/>
              </w:rPr>
            </w:pPr>
          </w:p>
        </w:tc>
      </w:tr>
      <w:tr w14:paraId="4E7D04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8" w:hRule="atLeast"/>
        </w:trPr>
        <w:tc>
          <w:tcPr>
            <w:tcW w:w="2080" w:type="dxa"/>
          </w:tcPr>
          <w:p w14:paraId="670BC071">
            <w:pPr>
              <w:jc w:val="center"/>
              <w:rPr>
                <w:rFonts w:hint="eastAsia" w:asciiTheme="minorEastAsia" w:hAnsiTheme="minorEastAsia" w:eastAsiaTheme="minorEastAsia" w:cstheme="minorEastAsia"/>
                <w:b/>
                <w:sz w:val="32"/>
                <w:szCs w:val="32"/>
              </w:rPr>
            </w:pPr>
          </w:p>
        </w:tc>
        <w:tc>
          <w:tcPr>
            <w:tcW w:w="2080" w:type="dxa"/>
          </w:tcPr>
          <w:p w14:paraId="5B863953">
            <w:pPr>
              <w:jc w:val="center"/>
              <w:rPr>
                <w:rFonts w:hint="eastAsia" w:asciiTheme="minorEastAsia" w:hAnsiTheme="minorEastAsia" w:eastAsiaTheme="minorEastAsia" w:cstheme="minorEastAsia"/>
                <w:b/>
                <w:sz w:val="32"/>
                <w:szCs w:val="32"/>
              </w:rPr>
            </w:pPr>
          </w:p>
        </w:tc>
        <w:tc>
          <w:tcPr>
            <w:tcW w:w="2080" w:type="dxa"/>
          </w:tcPr>
          <w:p w14:paraId="0F8740F1">
            <w:pPr>
              <w:jc w:val="center"/>
              <w:rPr>
                <w:rFonts w:hint="eastAsia" w:asciiTheme="minorEastAsia" w:hAnsiTheme="minorEastAsia" w:eastAsiaTheme="minorEastAsia" w:cstheme="minorEastAsia"/>
                <w:b/>
                <w:sz w:val="32"/>
                <w:szCs w:val="32"/>
              </w:rPr>
            </w:pPr>
          </w:p>
        </w:tc>
        <w:tc>
          <w:tcPr>
            <w:tcW w:w="2081" w:type="dxa"/>
          </w:tcPr>
          <w:p w14:paraId="583BFDF7">
            <w:pPr>
              <w:jc w:val="center"/>
              <w:rPr>
                <w:rFonts w:hint="eastAsia" w:asciiTheme="minorEastAsia" w:hAnsiTheme="minorEastAsia" w:eastAsiaTheme="minorEastAsia" w:cstheme="minorEastAsia"/>
                <w:b/>
                <w:sz w:val="32"/>
                <w:szCs w:val="32"/>
              </w:rPr>
            </w:pPr>
          </w:p>
        </w:tc>
      </w:tr>
      <w:tr w14:paraId="5006F8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2080" w:type="dxa"/>
          </w:tcPr>
          <w:p w14:paraId="5684AB00">
            <w:pPr>
              <w:jc w:val="center"/>
              <w:rPr>
                <w:rFonts w:hint="eastAsia" w:asciiTheme="minorEastAsia" w:hAnsiTheme="minorEastAsia" w:eastAsiaTheme="minorEastAsia" w:cstheme="minorEastAsia"/>
                <w:b/>
                <w:sz w:val="32"/>
                <w:szCs w:val="32"/>
              </w:rPr>
            </w:pPr>
          </w:p>
        </w:tc>
        <w:tc>
          <w:tcPr>
            <w:tcW w:w="2080" w:type="dxa"/>
          </w:tcPr>
          <w:p w14:paraId="284AE953">
            <w:pPr>
              <w:jc w:val="center"/>
              <w:rPr>
                <w:rFonts w:hint="eastAsia" w:asciiTheme="minorEastAsia" w:hAnsiTheme="minorEastAsia" w:eastAsiaTheme="minorEastAsia" w:cstheme="minorEastAsia"/>
                <w:b/>
                <w:sz w:val="32"/>
                <w:szCs w:val="32"/>
              </w:rPr>
            </w:pPr>
          </w:p>
        </w:tc>
        <w:tc>
          <w:tcPr>
            <w:tcW w:w="2080" w:type="dxa"/>
          </w:tcPr>
          <w:p w14:paraId="01CF1B73">
            <w:pPr>
              <w:jc w:val="center"/>
              <w:rPr>
                <w:rFonts w:hint="eastAsia" w:asciiTheme="minorEastAsia" w:hAnsiTheme="minorEastAsia" w:eastAsiaTheme="minorEastAsia" w:cstheme="minorEastAsia"/>
                <w:b/>
                <w:sz w:val="32"/>
                <w:szCs w:val="32"/>
              </w:rPr>
            </w:pPr>
          </w:p>
        </w:tc>
        <w:tc>
          <w:tcPr>
            <w:tcW w:w="2081" w:type="dxa"/>
          </w:tcPr>
          <w:p w14:paraId="5DAC620A">
            <w:pPr>
              <w:jc w:val="center"/>
              <w:rPr>
                <w:rFonts w:hint="eastAsia" w:asciiTheme="minorEastAsia" w:hAnsiTheme="minorEastAsia" w:eastAsiaTheme="minorEastAsia" w:cstheme="minorEastAsia"/>
                <w:b/>
                <w:sz w:val="32"/>
                <w:szCs w:val="32"/>
              </w:rPr>
            </w:pPr>
          </w:p>
        </w:tc>
      </w:tr>
    </w:tbl>
    <w:p w14:paraId="15C9F7A6">
      <w:pPr>
        <w:jc w:val="center"/>
        <w:rPr>
          <w:rFonts w:hint="eastAsia" w:asciiTheme="minorEastAsia" w:hAnsiTheme="minorEastAsia" w:eastAsiaTheme="minorEastAsia" w:cstheme="minorEastAsia"/>
          <w:b/>
          <w:sz w:val="32"/>
          <w:szCs w:val="32"/>
        </w:rPr>
      </w:pPr>
    </w:p>
    <w:p w14:paraId="31CA7C38">
      <w:pPr>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附件2</w:t>
      </w:r>
    </w:p>
    <w:p w14:paraId="0491484C">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***修理厂维修设施设备一览表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40"/>
        <w:gridCol w:w="2841"/>
        <w:gridCol w:w="2841"/>
      </w:tblGrid>
      <w:tr w14:paraId="3EF163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1862E4BA">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序号</w:t>
            </w:r>
          </w:p>
        </w:tc>
        <w:tc>
          <w:tcPr>
            <w:tcW w:w="2841" w:type="dxa"/>
          </w:tcPr>
          <w:p w14:paraId="0F24278C">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设备名称</w:t>
            </w:r>
          </w:p>
        </w:tc>
        <w:tc>
          <w:tcPr>
            <w:tcW w:w="2841" w:type="dxa"/>
          </w:tcPr>
          <w:p w14:paraId="4E85CD46">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备注</w:t>
            </w:r>
          </w:p>
        </w:tc>
      </w:tr>
      <w:tr w14:paraId="67D32B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604EC2E8">
            <w:pPr>
              <w:jc w:val="center"/>
              <w:rPr>
                <w:rFonts w:hint="eastAsia" w:asciiTheme="minorEastAsia" w:hAnsiTheme="minorEastAsia" w:eastAsiaTheme="minorEastAsia" w:cstheme="minorEastAsia"/>
                <w:b/>
                <w:sz w:val="32"/>
                <w:szCs w:val="32"/>
              </w:rPr>
            </w:pPr>
          </w:p>
        </w:tc>
        <w:tc>
          <w:tcPr>
            <w:tcW w:w="2841" w:type="dxa"/>
          </w:tcPr>
          <w:p w14:paraId="07E6AD91">
            <w:pPr>
              <w:jc w:val="center"/>
              <w:rPr>
                <w:rFonts w:hint="eastAsia" w:asciiTheme="minorEastAsia" w:hAnsiTheme="minorEastAsia" w:eastAsiaTheme="minorEastAsia" w:cstheme="minorEastAsia"/>
                <w:b/>
                <w:sz w:val="32"/>
                <w:szCs w:val="32"/>
              </w:rPr>
            </w:pPr>
          </w:p>
        </w:tc>
        <w:tc>
          <w:tcPr>
            <w:tcW w:w="2841" w:type="dxa"/>
          </w:tcPr>
          <w:p w14:paraId="21D2F91C">
            <w:pPr>
              <w:jc w:val="center"/>
              <w:rPr>
                <w:rFonts w:hint="eastAsia" w:asciiTheme="minorEastAsia" w:hAnsiTheme="minorEastAsia" w:eastAsiaTheme="minorEastAsia" w:cstheme="minorEastAsia"/>
                <w:b/>
                <w:sz w:val="32"/>
                <w:szCs w:val="32"/>
              </w:rPr>
            </w:pPr>
          </w:p>
        </w:tc>
      </w:tr>
      <w:tr w14:paraId="1F0A6C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133E91FA">
            <w:pPr>
              <w:jc w:val="center"/>
              <w:rPr>
                <w:rFonts w:hint="eastAsia" w:asciiTheme="minorEastAsia" w:hAnsiTheme="minorEastAsia" w:eastAsiaTheme="minorEastAsia" w:cstheme="minorEastAsia"/>
                <w:b/>
                <w:sz w:val="32"/>
                <w:szCs w:val="32"/>
              </w:rPr>
            </w:pPr>
          </w:p>
        </w:tc>
        <w:tc>
          <w:tcPr>
            <w:tcW w:w="2841" w:type="dxa"/>
          </w:tcPr>
          <w:p w14:paraId="7D5E2A50">
            <w:pPr>
              <w:jc w:val="center"/>
              <w:rPr>
                <w:rFonts w:hint="eastAsia" w:asciiTheme="minorEastAsia" w:hAnsiTheme="minorEastAsia" w:eastAsiaTheme="minorEastAsia" w:cstheme="minorEastAsia"/>
                <w:b/>
                <w:sz w:val="32"/>
                <w:szCs w:val="32"/>
              </w:rPr>
            </w:pPr>
          </w:p>
        </w:tc>
        <w:tc>
          <w:tcPr>
            <w:tcW w:w="2841" w:type="dxa"/>
          </w:tcPr>
          <w:p w14:paraId="705923F5">
            <w:pPr>
              <w:jc w:val="center"/>
              <w:rPr>
                <w:rFonts w:hint="eastAsia" w:asciiTheme="minorEastAsia" w:hAnsiTheme="minorEastAsia" w:eastAsiaTheme="minorEastAsia" w:cstheme="minorEastAsia"/>
                <w:b/>
                <w:sz w:val="32"/>
                <w:szCs w:val="32"/>
              </w:rPr>
            </w:pPr>
          </w:p>
        </w:tc>
      </w:tr>
      <w:tr w14:paraId="729AB1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44957600">
            <w:pPr>
              <w:jc w:val="center"/>
              <w:rPr>
                <w:rFonts w:hint="eastAsia" w:asciiTheme="minorEastAsia" w:hAnsiTheme="minorEastAsia" w:eastAsiaTheme="minorEastAsia" w:cstheme="minorEastAsia"/>
                <w:b/>
                <w:sz w:val="32"/>
                <w:szCs w:val="32"/>
              </w:rPr>
            </w:pPr>
          </w:p>
        </w:tc>
        <w:tc>
          <w:tcPr>
            <w:tcW w:w="2841" w:type="dxa"/>
          </w:tcPr>
          <w:p w14:paraId="0943B9F3">
            <w:pPr>
              <w:jc w:val="center"/>
              <w:rPr>
                <w:rFonts w:hint="eastAsia" w:asciiTheme="minorEastAsia" w:hAnsiTheme="minorEastAsia" w:eastAsiaTheme="minorEastAsia" w:cstheme="minorEastAsia"/>
                <w:b/>
                <w:sz w:val="32"/>
                <w:szCs w:val="32"/>
              </w:rPr>
            </w:pPr>
          </w:p>
        </w:tc>
        <w:tc>
          <w:tcPr>
            <w:tcW w:w="2841" w:type="dxa"/>
          </w:tcPr>
          <w:p w14:paraId="76757DF4">
            <w:pPr>
              <w:jc w:val="center"/>
              <w:rPr>
                <w:rFonts w:hint="eastAsia" w:asciiTheme="minorEastAsia" w:hAnsiTheme="minorEastAsia" w:eastAsiaTheme="minorEastAsia" w:cstheme="minorEastAsia"/>
                <w:b/>
                <w:sz w:val="32"/>
                <w:szCs w:val="32"/>
              </w:rPr>
            </w:pPr>
          </w:p>
        </w:tc>
      </w:tr>
      <w:tr w14:paraId="550CCD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37ACE78D">
            <w:pPr>
              <w:jc w:val="center"/>
              <w:rPr>
                <w:rFonts w:hint="eastAsia" w:asciiTheme="minorEastAsia" w:hAnsiTheme="minorEastAsia" w:eastAsiaTheme="minorEastAsia" w:cstheme="minorEastAsia"/>
                <w:b/>
                <w:sz w:val="32"/>
                <w:szCs w:val="32"/>
              </w:rPr>
            </w:pPr>
          </w:p>
        </w:tc>
        <w:tc>
          <w:tcPr>
            <w:tcW w:w="2841" w:type="dxa"/>
          </w:tcPr>
          <w:p w14:paraId="0C94E204">
            <w:pPr>
              <w:jc w:val="center"/>
              <w:rPr>
                <w:rFonts w:hint="eastAsia" w:asciiTheme="minorEastAsia" w:hAnsiTheme="minorEastAsia" w:eastAsiaTheme="minorEastAsia" w:cstheme="minorEastAsia"/>
                <w:b/>
                <w:sz w:val="32"/>
                <w:szCs w:val="32"/>
              </w:rPr>
            </w:pPr>
          </w:p>
        </w:tc>
        <w:tc>
          <w:tcPr>
            <w:tcW w:w="2841" w:type="dxa"/>
          </w:tcPr>
          <w:p w14:paraId="404D21B7">
            <w:pPr>
              <w:jc w:val="center"/>
              <w:rPr>
                <w:rFonts w:hint="eastAsia" w:asciiTheme="minorEastAsia" w:hAnsiTheme="minorEastAsia" w:eastAsiaTheme="minorEastAsia" w:cstheme="minorEastAsia"/>
                <w:b/>
                <w:sz w:val="32"/>
                <w:szCs w:val="32"/>
              </w:rPr>
            </w:pPr>
          </w:p>
        </w:tc>
      </w:tr>
      <w:tr w14:paraId="319E48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28B5B147">
            <w:pPr>
              <w:jc w:val="center"/>
              <w:rPr>
                <w:rFonts w:hint="eastAsia" w:asciiTheme="minorEastAsia" w:hAnsiTheme="minorEastAsia" w:eastAsiaTheme="minorEastAsia" w:cstheme="minorEastAsia"/>
                <w:b/>
                <w:sz w:val="32"/>
                <w:szCs w:val="32"/>
              </w:rPr>
            </w:pPr>
          </w:p>
        </w:tc>
        <w:tc>
          <w:tcPr>
            <w:tcW w:w="2841" w:type="dxa"/>
          </w:tcPr>
          <w:p w14:paraId="6F2565AF">
            <w:pPr>
              <w:jc w:val="center"/>
              <w:rPr>
                <w:rFonts w:hint="eastAsia" w:asciiTheme="minorEastAsia" w:hAnsiTheme="minorEastAsia" w:eastAsiaTheme="minorEastAsia" w:cstheme="minorEastAsia"/>
                <w:b/>
                <w:sz w:val="32"/>
                <w:szCs w:val="32"/>
              </w:rPr>
            </w:pPr>
          </w:p>
        </w:tc>
        <w:tc>
          <w:tcPr>
            <w:tcW w:w="2841" w:type="dxa"/>
          </w:tcPr>
          <w:p w14:paraId="1995538E">
            <w:pPr>
              <w:jc w:val="center"/>
              <w:rPr>
                <w:rFonts w:hint="eastAsia" w:asciiTheme="minorEastAsia" w:hAnsiTheme="minorEastAsia" w:eastAsiaTheme="minorEastAsia" w:cstheme="minorEastAsia"/>
                <w:b/>
                <w:sz w:val="32"/>
                <w:szCs w:val="32"/>
              </w:rPr>
            </w:pPr>
          </w:p>
        </w:tc>
      </w:tr>
      <w:tr w14:paraId="5205D6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185EB604">
            <w:pPr>
              <w:jc w:val="center"/>
              <w:rPr>
                <w:rFonts w:hint="eastAsia" w:asciiTheme="minorEastAsia" w:hAnsiTheme="minorEastAsia" w:eastAsiaTheme="minorEastAsia" w:cstheme="minorEastAsia"/>
                <w:b/>
                <w:sz w:val="32"/>
                <w:szCs w:val="32"/>
              </w:rPr>
            </w:pPr>
          </w:p>
        </w:tc>
        <w:tc>
          <w:tcPr>
            <w:tcW w:w="2841" w:type="dxa"/>
          </w:tcPr>
          <w:p w14:paraId="1BE751FC">
            <w:pPr>
              <w:jc w:val="center"/>
              <w:rPr>
                <w:rFonts w:hint="eastAsia" w:asciiTheme="minorEastAsia" w:hAnsiTheme="minorEastAsia" w:eastAsiaTheme="minorEastAsia" w:cstheme="minorEastAsia"/>
                <w:b/>
                <w:sz w:val="32"/>
                <w:szCs w:val="32"/>
              </w:rPr>
            </w:pPr>
          </w:p>
        </w:tc>
        <w:tc>
          <w:tcPr>
            <w:tcW w:w="2841" w:type="dxa"/>
          </w:tcPr>
          <w:p w14:paraId="321D41ED">
            <w:pPr>
              <w:jc w:val="center"/>
              <w:rPr>
                <w:rFonts w:hint="eastAsia" w:asciiTheme="minorEastAsia" w:hAnsiTheme="minorEastAsia" w:eastAsiaTheme="minorEastAsia" w:cstheme="minorEastAsia"/>
                <w:b/>
                <w:sz w:val="32"/>
                <w:szCs w:val="32"/>
              </w:rPr>
            </w:pPr>
          </w:p>
        </w:tc>
      </w:tr>
      <w:tr w14:paraId="2C4A98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tcPr>
          <w:p w14:paraId="55268DB3">
            <w:pPr>
              <w:jc w:val="center"/>
              <w:rPr>
                <w:rFonts w:hint="eastAsia" w:asciiTheme="minorEastAsia" w:hAnsiTheme="minorEastAsia" w:eastAsiaTheme="minorEastAsia" w:cstheme="minorEastAsia"/>
                <w:b/>
                <w:sz w:val="32"/>
                <w:szCs w:val="32"/>
              </w:rPr>
            </w:pPr>
          </w:p>
        </w:tc>
        <w:tc>
          <w:tcPr>
            <w:tcW w:w="2841" w:type="dxa"/>
          </w:tcPr>
          <w:p w14:paraId="0DC16857">
            <w:pPr>
              <w:jc w:val="center"/>
              <w:rPr>
                <w:rFonts w:hint="eastAsia" w:asciiTheme="minorEastAsia" w:hAnsiTheme="minorEastAsia" w:eastAsiaTheme="minorEastAsia" w:cstheme="minorEastAsia"/>
                <w:b/>
                <w:sz w:val="32"/>
                <w:szCs w:val="32"/>
              </w:rPr>
            </w:pPr>
          </w:p>
        </w:tc>
        <w:tc>
          <w:tcPr>
            <w:tcW w:w="2841" w:type="dxa"/>
          </w:tcPr>
          <w:p w14:paraId="404B12F1">
            <w:pPr>
              <w:jc w:val="center"/>
              <w:rPr>
                <w:rFonts w:hint="eastAsia" w:asciiTheme="minorEastAsia" w:hAnsiTheme="minorEastAsia" w:eastAsiaTheme="minorEastAsia" w:cstheme="minorEastAsia"/>
                <w:b/>
                <w:sz w:val="32"/>
                <w:szCs w:val="32"/>
              </w:rPr>
            </w:pPr>
          </w:p>
        </w:tc>
      </w:tr>
    </w:tbl>
    <w:p w14:paraId="4A1F1581">
      <w:pPr>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附件3</w:t>
      </w:r>
    </w:p>
    <w:p w14:paraId="3115C43E">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车辆维修常用易损配件和工时费投标报价明细表</w:t>
      </w:r>
    </w:p>
    <w:tbl>
      <w:tblPr>
        <w:tblStyle w:val="5"/>
        <w:tblW w:w="83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8"/>
        <w:gridCol w:w="1000"/>
        <w:gridCol w:w="832"/>
        <w:gridCol w:w="831"/>
        <w:gridCol w:w="832"/>
        <w:gridCol w:w="825"/>
        <w:gridCol w:w="6"/>
        <w:gridCol w:w="834"/>
        <w:gridCol w:w="832"/>
        <w:gridCol w:w="832"/>
        <w:gridCol w:w="833"/>
      </w:tblGrid>
      <w:tr w14:paraId="073E2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2490" w:type="dxa"/>
            <w:gridSpan w:val="3"/>
            <w:tcBorders>
              <w:right w:val="single" w:color="auto" w:sz="4" w:space="0"/>
            </w:tcBorders>
          </w:tcPr>
          <w:p w14:paraId="1ACB6A1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参选人</w:t>
            </w:r>
          </w:p>
        </w:tc>
        <w:tc>
          <w:tcPr>
            <w:tcW w:w="5825" w:type="dxa"/>
            <w:gridSpan w:val="8"/>
            <w:tcBorders>
              <w:left w:val="single" w:color="auto" w:sz="4" w:space="0"/>
              <w:bottom w:val="single" w:color="auto" w:sz="4" w:space="0"/>
            </w:tcBorders>
          </w:tcPr>
          <w:p w14:paraId="045B1938">
            <w:pPr>
              <w:jc w:val="center"/>
              <w:rPr>
                <w:rFonts w:hint="eastAsia" w:asciiTheme="minorEastAsia" w:hAnsiTheme="minorEastAsia" w:eastAsiaTheme="minorEastAsia" w:cstheme="minorEastAsia"/>
                <w:szCs w:val="21"/>
              </w:rPr>
            </w:pPr>
          </w:p>
        </w:tc>
      </w:tr>
      <w:tr w14:paraId="265BFF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1658" w:type="dxa"/>
            <w:gridSpan w:val="2"/>
            <w:tcBorders>
              <w:bottom w:val="single" w:color="auto" w:sz="4" w:space="0"/>
              <w:right w:val="nil"/>
            </w:tcBorders>
          </w:tcPr>
          <w:p w14:paraId="1A229AF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832" w:type="dxa"/>
            <w:tcBorders>
              <w:left w:val="nil"/>
              <w:bottom w:val="single" w:color="auto" w:sz="4" w:space="0"/>
              <w:right w:val="single" w:color="auto" w:sz="4" w:space="0"/>
            </w:tcBorders>
          </w:tcPr>
          <w:p w14:paraId="723D5AA2">
            <w:pPr>
              <w:jc w:val="center"/>
              <w:rPr>
                <w:rFonts w:hint="eastAsia" w:asciiTheme="minorEastAsia" w:hAnsiTheme="minorEastAsia" w:eastAsiaTheme="minorEastAsia" w:cstheme="minorEastAsia"/>
                <w:szCs w:val="21"/>
                <w:lang w:eastAsia="zh-CN"/>
              </w:rPr>
            </w:pPr>
          </w:p>
        </w:tc>
        <w:tc>
          <w:tcPr>
            <w:tcW w:w="1663" w:type="dxa"/>
            <w:gridSpan w:val="2"/>
            <w:tcBorders>
              <w:left w:val="single" w:color="auto" w:sz="4" w:space="0"/>
              <w:bottom w:val="nil"/>
            </w:tcBorders>
          </w:tcPr>
          <w:p w14:paraId="16ADD725">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斯柯达科迪亚克</w:t>
            </w:r>
          </w:p>
        </w:tc>
        <w:tc>
          <w:tcPr>
            <w:tcW w:w="2497" w:type="dxa"/>
            <w:gridSpan w:val="4"/>
            <w:tcBorders>
              <w:bottom w:val="single" w:color="auto" w:sz="4" w:space="0"/>
            </w:tcBorders>
          </w:tcPr>
          <w:p w14:paraId="13D1D2C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1665" w:type="dxa"/>
            <w:gridSpan w:val="2"/>
          </w:tcPr>
          <w:p w14:paraId="27907179">
            <w:pPr>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领克</w:t>
            </w:r>
            <w:r>
              <w:rPr>
                <w:rFonts w:hint="eastAsia" w:asciiTheme="minorEastAsia" w:hAnsiTheme="minorEastAsia" w:eastAsiaTheme="minorEastAsia" w:cstheme="minorEastAsia"/>
                <w:szCs w:val="21"/>
                <w:lang w:val="en-US" w:eastAsia="zh-CN"/>
              </w:rPr>
              <w:t>01</w:t>
            </w:r>
          </w:p>
        </w:tc>
      </w:tr>
      <w:tr w14:paraId="693119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658" w:type="dxa"/>
            <w:vMerge w:val="restart"/>
            <w:tcBorders>
              <w:top w:val="single" w:color="auto" w:sz="4" w:space="0"/>
              <w:right w:val="single" w:color="auto" w:sz="4" w:space="0"/>
            </w:tcBorders>
          </w:tcPr>
          <w:p w14:paraId="235C20C5">
            <w:pPr>
              <w:jc w:val="center"/>
              <w:rPr>
                <w:rFonts w:hint="eastAsia" w:asciiTheme="minorEastAsia" w:hAnsiTheme="minorEastAsia" w:eastAsiaTheme="minorEastAsia" w:cstheme="minorEastAsia"/>
                <w:szCs w:val="21"/>
              </w:rPr>
            </w:pPr>
          </w:p>
          <w:p w14:paraId="0B47E72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832" w:type="dxa"/>
            <w:gridSpan w:val="2"/>
            <w:vMerge w:val="restart"/>
            <w:tcBorders>
              <w:top w:val="single" w:color="auto" w:sz="4" w:space="0"/>
              <w:left w:val="single" w:color="auto" w:sz="4" w:space="0"/>
            </w:tcBorders>
          </w:tcPr>
          <w:p w14:paraId="425237F4">
            <w:pPr>
              <w:jc w:val="center"/>
              <w:rPr>
                <w:rFonts w:hint="eastAsia" w:asciiTheme="minorEastAsia" w:hAnsiTheme="minorEastAsia" w:eastAsiaTheme="minorEastAsia" w:cstheme="minorEastAsia"/>
                <w:szCs w:val="21"/>
              </w:rPr>
            </w:pPr>
          </w:p>
          <w:p w14:paraId="12E4FE4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w:t>
            </w:r>
          </w:p>
          <w:p w14:paraId="6C18FD4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w:t>
            </w:r>
          </w:p>
        </w:tc>
        <w:tc>
          <w:tcPr>
            <w:tcW w:w="1663" w:type="dxa"/>
            <w:gridSpan w:val="2"/>
          </w:tcPr>
          <w:p w14:paraId="7B3878A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参选人报价</w:t>
            </w:r>
          </w:p>
        </w:tc>
        <w:tc>
          <w:tcPr>
            <w:tcW w:w="825" w:type="dxa"/>
            <w:tcBorders>
              <w:top w:val="single" w:color="auto" w:sz="4" w:space="0"/>
              <w:bottom w:val="nil"/>
              <w:right w:val="single" w:color="auto" w:sz="4" w:space="0"/>
            </w:tcBorders>
          </w:tcPr>
          <w:p w14:paraId="3C0AD5FB">
            <w:pPr>
              <w:jc w:val="center"/>
              <w:rPr>
                <w:rFonts w:hint="eastAsia" w:asciiTheme="minorEastAsia" w:hAnsiTheme="minorEastAsia" w:eastAsiaTheme="minorEastAsia" w:cstheme="minorEastAsia"/>
                <w:szCs w:val="21"/>
              </w:rPr>
            </w:pPr>
          </w:p>
        </w:tc>
        <w:tc>
          <w:tcPr>
            <w:tcW w:w="840" w:type="dxa"/>
            <w:gridSpan w:val="2"/>
            <w:tcBorders>
              <w:top w:val="single" w:color="auto" w:sz="4" w:space="0"/>
              <w:bottom w:val="nil"/>
              <w:right w:val="nil"/>
            </w:tcBorders>
          </w:tcPr>
          <w:p w14:paraId="4E54F3F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维修项目</w:t>
            </w:r>
          </w:p>
        </w:tc>
        <w:tc>
          <w:tcPr>
            <w:tcW w:w="832" w:type="dxa"/>
            <w:vMerge w:val="restart"/>
            <w:tcBorders>
              <w:top w:val="single" w:color="auto" w:sz="4" w:space="0"/>
              <w:left w:val="nil"/>
            </w:tcBorders>
          </w:tcPr>
          <w:p w14:paraId="56632D0B">
            <w:pPr>
              <w:ind w:right="-86" w:rightChars="-41"/>
              <w:jc w:val="center"/>
              <w:rPr>
                <w:rFonts w:hint="eastAsia" w:asciiTheme="minorEastAsia" w:hAnsiTheme="minorEastAsia" w:eastAsiaTheme="minorEastAsia" w:cstheme="minorEastAsia"/>
                <w:szCs w:val="21"/>
              </w:rPr>
            </w:pPr>
          </w:p>
        </w:tc>
        <w:tc>
          <w:tcPr>
            <w:tcW w:w="1665" w:type="dxa"/>
            <w:gridSpan w:val="2"/>
          </w:tcPr>
          <w:p w14:paraId="16B8612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参选人报价</w:t>
            </w:r>
          </w:p>
        </w:tc>
      </w:tr>
      <w:tr w14:paraId="2B00F8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3" w:hRule="atLeast"/>
        </w:trPr>
        <w:tc>
          <w:tcPr>
            <w:tcW w:w="658" w:type="dxa"/>
            <w:vMerge w:val="continue"/>
            <w:tcBorders>
              <w:right w:val="single" w:color="auto" w:sz="4" w:space="0"/>
            </w:tcBorders>
          </w:tcPr>
          <w:p w14:paraId="7708A66E">
            <w:pPr>
              <w:jc w:val="center"/>
              <w:rPr>
                <w:rFonts w:hint="eastAsia" w:asciiTheme="minorEastAsia" w:hAnsiTheme="minorEastAsia" w:eastAsiaTheme="minorEastAsia" w:cstheme="minorEastAsia"/>
                <w:szCs w:val="21"/>
              </w:rPr>
            </w:pPr>
          </w:p>
        </w:tc>
        <w:tc>
          <w:tcPr>
            <w:tcW w:w="1832" w:type="dxa"/>
            <w:gridSpan w:val="2"/>
            <w:vMerge w:val="continue"/>
            <w:tcBorders>
              <w:left w:val="single" w:color="auto" w:sz="4" w:space="0"/>
            </w:tcBorders>
          </w:tcPr>
          <w:p w14:paraId="2424750C">
            <w:pPr>
              <w:jc w:val="center"/>
              <w:rPr>
                <w:rFonts w:hint="eastAsia" w:asciiTheme="minorEastAsia" w:hAnsiTheme="minorEastAsia" w:eastAsiaTheme="minorEastAsia" w:cstheme="minorEastAsia"/>
                <w:szCs w:val="21"/>
              </w:rPr>
            </w:pPr>
          </w:p>
        </w:tc>
        <w:tc>
          <w:tcPr>
            <w:tcW w:w="831" w:type="dxa"/>
          </w:tcPr>
          <w:p w14:paraId="4D208F52">
            <w:pPr>
              <w:jc w:val="center"/>
              <w:rPr>
                <w:rFonts w:hint="eastAsia" w:asciiTheme="minorEastAsia" w:hAnsiTheme="minorEastAsia" w:eastAsiaTheme="minorEastAsia" w:cstheme="minorEastAsia"/>
                <w:szCs w:val="21"/>
              </w:rPr>
            </w:pPr>
          </w:p>
          <w:p w14:paraId="2925885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配件</w:t>
            </w:r>
          </w:p>
        </w:tc>
        <w:tc>
          <w:tcPr>
            <w:tcW w:w="832" w:type="dxa"/>
          </w:tcPr>
          <w:p w14:paraId="2D883074">
            <w:pPr>
              <w:jc w:val="center"/>
              <w:rPr>
                <w:rFonts w:hint="eastAsia" w:asciiTheme="minorEastAsia" w:hAnsiTheme="minorEastAsia" w:eastAsiaTheme="minorEastAsia" w:cstheme="minorEastAsia"/>
                <w:szCs w:val="21"/>
              </w:rPr>
            </w:pPr>
          </w:p>
          <w:p w14:paraId="7EF5233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工时</w:t>
            </w:r>
          </w:p>
        </w:tc>
        <w:tc>
          <w:tcPr>
            <w:tcW w:w="831" w:type="dxa"/>
            <w:gridSpan w:val="2"/>
            <w:tcBorders>
              <w:top w:val="nil"/>
              <w:right w:val="single" w:color="auto" w:sz="4" w:space="0"/>
            </w:tcBorders>
          </w:tcPr>
          <w:p w14:paraId="394C41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834" w:type="dxa"/>
            <w:tcBorders>
              <w:top w:val="nil"/>
              <w:left w:val="single" w:color="auto" w:sz="4" w:space="0"/>
              <w:right w:val="nil"/>
            </w:tcBorders>
          </w:tcPr>
          <w:p w14:paraId="24DC8083">
            <w:pPr>
              <w:ind w:right="-918" w:rightChars="-437"/>
              <w:jc w:val="center"/>
              <w:rPr>
                <w:rFonts w:hint="eastAsia" w:asciiTheme="minorEastAsia" w:hAnsiTheme="minorEastAsia" w:eastAsiaTheme="minorEastAsia" w:cstheme="minorEastAsia"/>
                <w:szCs w:val="21"/>
              </w:rPr>
            </w:pPr>
          </w:p>
        </w:tc>
        <w:tc>
          <w:tcPr>
            <w:tcW w:w="832" w:type="dxa"/>
            <w:vMerge w:val="continue"/>
            <w:tcBorders>
              <w:left w:val="nil"/>
            </w:tcBorders>
          </w:tcPr>
          <w:p w14:paraId="2CDD6979">
            <w:pPr>
              <w:jc w:val="center"/>
              <w:rPr>
                <w:rFonts w:hint="eastAsia" w:asciiTheme="minorEastAsia" w:hAnsiTheme="minorEastAsia" w:eastAsiaTheme="minorEastAsia" w:cstheme="minorEastAsia"/>
                <w:szCs w:val="21"/>
              </w:rPr>
            </w:pPr>
          </w:p>
        </w:tc>
        <w:tc>
          <w:tcPr>
            <w:tcW w:w="832" w:type="dxa"/>
          </w:tcPr>
          <w:p w14:paraId="17938DB1">
            <w:pPr>
              <w:jc w:val="center"/>
              <w:rPr>
                <w:rFonts w:hint="eastAsia" w:asciiTheme="minorEastAsia" w:hAnsiTheme="minorEastAsia" w:eastAsiaTheme="minorEastAsia" w:cstheme="minorEastAsia"/>
                <w:szCs w:val="21"/>
              </w:rPr>
            </w:pPr>
          </w:p>
          <w:p w14:paraId="2B90990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配件</w:t>
            </w:r>
          </w:p>
        </w:tc>
        <w:tc>
          <w:tcPr>
            <w:tcW w:w="833" w:type="dxa"/>
          </w:tcPr>
          <w:p w14:paraId="51EF5E0C">
            <w:pPr>
              <w:jc w:val="center"/>
              <w:rPr>
                <w:rFonts w:hint="eastAsia" w:asciiTheme="minorEastAsia" w:hAnsiTheme="minorEastAsia" w:eastAsiaTheme="minorEastAsia" w:cstheme="minorEastAsia"/>
                <w:szCs w:val="21"/>
              </w:rPr>
            </w:pPr>
          </w:p>
          <w:p w14:paraId="3FA56DD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工时</w:t>
            </w:r>
          </w:p>
        </w:tc>
      </w:tr>
      <w:tr w14:paraId="3DC76D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74F06F6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832" w:type="dxa"/>
            <w:gridSpan w:val="2"/>
          </w:tcPr>
          <w:p w14:paraId="3C97F228">
            <w:pPr>
              <w:jc w:val="center"/>
              <w:rPr>
                <w:rFonts w:hint="eastAsia" w:asciiTheme="minorEastAsia" w:hAnsiTheme="minorEastAsia" w:eastAsiaTheme="minorEastAsia" w:cstheme="minorEastAsia"/>
                <w:szCs w:val="21"/>
              </w:rPr>
            </w:pPr>
          </w:p>
        </w:tc>
        <w:tc>
          <w:tcPr>
            <w:tcW w:w="831" w:type="dxa"/>
          </w:tcPr>
          <w:p w14:paraId="6B6B0508">
            <w:pPr>
              <w:jc w:val="center"/>
              <w:rPr>
                <w:rFonts w:hint="eastAsia" w:asciiTheme="minorEastAsia" w:hAnsiTheme="minorEastAsia" w:eastAsiaTheme="minorEastAsia" w:cstheme="minorEastAsia"/>
                <w:szCs w:val="21"/>
              </w:rPr>
            </w:pPr>
          </w:p>
        </w:tc>
        <w:tc>
          <w:tcPr>
            <w:tcW w:w="832" w:type="dxa"/>
          </w:tcPr>
          <w:p w14:paraId="511EE9C6">
            <w:pPr>
              <w:jc w:val="center"/>
              <w:rPr>
                <w:rFonts w:hint="eastAsia" w:asciiTheme="minorEastAsia" w:hAnsiTheme="minorEastAsia" w:eastAsiaTheme="minorEastAsia" w:cstheme="minorEastAsia"/>
                <w:szCs w:val="21"/>
              </w:rPr>
            </w:pPr>
          </w:p>
        </w:tc>
        <w:tc>
          <w:tcPr>
            <w:tcW w:w="831" w:type="dxa"/>
            <w:gridSpan w:val="2"/>
          </w:tcPr>
          <w:p w14:paraId="422D6528">
            <w:pPr>
              <w:jc w:val="center"/>
              <w:rPr>
                <w:rFonts w:hint="eastAsia" w:asciiTheme="minorEastAsia" w:hAnsiTheme="minorEastAsia" w:eastAsiaTheme="minorEastAsia" w:cstheme="minorEastAsia"/>
                <w:szCs w:val="21"/>
              </w:rPr>
            </w:pPr>
          </w:p>
        </w:tc>
        <w:tc>
          <w:tcPr>
            <w:tcW w:w="1666" w:type="dxa"/>
            <w:gridSpan w:val="2"/>
          </w:tcPr>
          <w:p w14:paraId="0CC2D862">
            <w:pPr>
              <w:jc w:val="center"/>
              <w:rPr>
                <w:rFonts w:hint="eastAsia" w:asciiTheme="minorEastAsia" w:hAnsiTheme="minorEastAsia" w:eastAsiaTheme="minorEastAsia" w:cstheme="minorEastAsia"/>
                <w:szCs w:val="21"/>
              </w:rPr>
            </w:pPr>
          </w:p>
        </w:tc>
        <w:tc>
          <w:tcPr>
            <w:tcW w:w="832" w:type="dxa"/>
          </w:tcPr>
          <w:p w14:paraId="1FC39991">
            <w:pPr>
              <w:jc w:val="center"/>
              <w:rPr>
                <w:rFonts w:hint="eastAsia" w:asciiTheme="minorEastAsia" w:hAnsiTheme="minorEastAsia" w:eastAsiaTheme="minorEastAsia" w:cstheme="minorEastAsia"/>
                <w:szCs w:val="21"/>
              </w:rPr>
            </w:pPr>
          </w:p>
        </w:tc>
        <w:tc>
          <w:tcPr>
            <w:tcW w:w="833" w:type="dxa"/>
          </w:tcPr>
          <w:p w14:paraId="11BE7DE3">
            <w:pPr>
              <w:jc w:val="center"/>
              <w:rPr>
                <w:rFonts w:hint="eastAsia" w:asciiTheme="minorEastAsia" w:hAnsiTheme="minorEastAsia" w:eastAsiaTheme="minorEastAsia" w:cstheme="minorEastAsia"/>
                <w:szCs w:val="21"/>
              </w:rPr>
            </w:pPr>
          </w:p>
        </w:tc>
      </w:tr>
      <w:tr w14:paraId="12D37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658" w:type="dxa"/>
          </w:tcPr>
          <w:p w14:paraId="1722B88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832" w:type="dxa"/>
            <w:gridSpan w:val="2"/>
          </w:tcPr>
          <w:p w14:paraId="46BB3444">
            <w:pPr>
              <w:jc w:val="center"/>
              <w:rPr>
                <w:rFonts w:hint="eastAsia" w:asciiTheme="minorEastAsia" w:hAnsiTheme="minorEastAsia" w:eastAsiaTheme="minorEastAsia" w:cstheme="minorEastAsia"/>
                <w:szCs w:val="21"/>
              </w:rPr>
            </w:pPr>
          </w:p>
        </w:tc>
        <w:tc>
          <w:tcPr>
            <w:tcW w:w="831" w:type="dxa"/>
          </w:tcPr>
          <w:p w14:paraId="63D4D4D1">
            <w:pPr>
              <w:jc w:val="center"/>
              <w:rPr>
                <w:rFonts w:hint="eastAsia" w:asciiTheme="minorEastAsia" w:hAnsiTheme="minorEastAsia" w:eastAsiaTheme="minorEastAsia" w:cstheme="minorEastAsia"/>
                <w:szCs w:val="21"/>
              </w:rPr>
            </w:pPr>
          </w:p>
        </w:tc>
        <w:tc>
          <w:tcPr>
            <w:tcW w:w="832" w:type="dxa"/>
          </w:tcPr>
          <w:p w14:paraId="6374F971">
            <w:pPr>
              <w:jc w:val="center"/>
              <w:rPr>
                <w:rFonts w:hint="eastAsia" w:asciiTheme="minorEastAsia" w:hAnsiTheme="minorEastAsia" w:eastAsiaTheme="minorEastAsia" w:cstheme="minorEastAsia"/>
                <w:szCs w:val="21"/>
              </w:rPr>
            </w:pPr>
          </w:p>
        </w:tc>
        <w:tc>
          <w:tcPr>
            <w:tcW w:w="831" w:type="dxa"/>
            <w:gridSpan w:val="2"/>
          </w:tcPr>
          <w:p w14:paraId="3DD55977">
            <w:pPr>
              <w:jc w:val="center"/>
              <w:rPr>
                <w:rFonts w:hint="eastAsia" w:asciiTheme="minorEastAsia" w:hAnsiTheme="minorEastAsia" w:eastAsiaTheme="minorEastAsia" w:cstheme="minorEastAsia"/>
                <w:szCs w:val="21"/>
              </w:rPr>
            </w:pPr>
          </w:p>
        </w:tc>
        <w:tc>
          <w:tcPr>
            <w:tcW w:w="1666" w:type="dxa"/>
            <w:gridSpan w:val="2"/>
          </w:tcPr>
          <w:p w14:paraId="567CF67E">
            <w:pPr>
              <w:jc w:val="center"/>
              <w:rPr>
                <w:rFonts w:hint="eastAsia" w:asciiTheme="minorEastAsia" w:hAnsiTheme="minorEastAsia" w:eastAsiaTheme="minorEastAsia" w:cstheme="minorEastAsia"/>
                <w:szCs w:val="21"/>
              </w:rPr>
            </w:pPr>
          </w:p>
        </w:tc>
        <w:tc>
          <w:tcPr>
            <w:tcW w:w="832" w:type="dxa"/>
          </w:tcPr>
          <w:p w14:paraId="753D056C">
            <w:pPr>
              <w:jc w:val="center"/>
              <w:rPr>
                <w:rFonts w:hint="eastAsia" w:asciiTheme="minorEastAsia" w:hAnsiTheme="minorEastAsia" w:eastAsiaTheme="minorEastAsia" w:cstheme="minorEastAsia"/>
                <w:szCs w:val="21"/>
              </w:rPr>
            </w:pPr>
          </w:p>
        </w:tc>
        <w:tc>
          <w:tcPr>
            <w:tcW w:w="833" w:type="dxa"/>
          </w:tcPr>
          <w:p w14:paraId="3FFFD7AC">
            <w:pPr>
              <w:jc w:val="center"/>
              <w:rPr>
                <w:rFonts w:hint="eastAsia" w:asciiTheme="minorEastAsia" w:hAnsiTheme="minorEastAsia" w:eastAsiaTheme="minorEastAsia" w:cstheme="minorEastAsia"/>
                <w:szCs w:val="21"/>
              </w:rPr>
            </w:pPr>
          </w:p>
        </w:tc>
      </w:tr>
      <w:tr w14:paraId="531F50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5F51569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832" w:type="dxa"/>
            <w:gridSpan w:val="2"/>
          </w:tcPr>
          <w:p w14:paraId="6242344B">
            <w:pPr>
              <w:jc w:val="center"/>
              <w:rPr>
                <w:rFonts w:hint="eastAsia" w:asciiTheme="minorEastAsia" w:hAnsiTheme="minorEastAsia" w:eastAsiaTheme="minorEastAsia" w:cstheme="minorEastAsia"/>
                <w:szCs w:val="21"/>
              </w:rPr>
            </w:pPr>
          </w:p>
        </w:tc>
        <w:tc>
          <w:tcPr>
            <w:tcW w:w="831" w:type="dxa"/>
          </w:tcPr>
          <w:p w14:paraId="12CEA201">
            <w:pPr>
              <w:jc w:val="center"/>
              <w:rPr>
                <w:rFonts w:hint="eastAsia" w:asciiTheme="minorEastAsia" w:hAnsiTheme="minorEastAsia" w:eastAsiaTheme="minorEastAsia" w:cstheme="minorEastAsia"/>
                <w:szCs w:val="21"/>
              </w:rPr>
            </w:pPr>
          </w:p>
        </w:tc>
        <w:tc>
          <w:tcPr>
            <w:tcW w:w="832" w:type="dxa"/>
          </w:tcPr>
          <w:p w14:paraId="2C0ACFCB">
            <w:pPr>
              <w:jc w:val="center"/>
              <w:rPr>
                <w:rFonts w:hint="eastAsia" w:asciiTheme="minorEastAsia" w:hAnsiTheme="minorEastAsia" w:eastAsiaTheme="minorEastAsia" w:cstheme="minorEastAsia"/>
                <w:szCs w:val="21"/>
              </w:rPr>
            </w:pPr>
          </w:p>
        </w:tc>
        <w:tc>
          <w:tcPr>
            <w:tcW w:w="831" w:type="dxa"/>
            <w:gridSpan w:val="2"/>
          </w:tcPr>
          <w:p w14:paraId="779F0C7F">
            <w:pPr>
              <w:jc w:val="center"/>
              <w:rPr>
                <w:rFonts w:hint="eastAsia" w:asciiTheme="minorEastAsia" w:hAnsiTheme="minorEastAsia" w:eastAsiaTheme="minorEastAsia" w:cstheme="minorEastAsia"/>
                <w:szCs w:val="21"/>
              </w:rPr>
            </w:pPr>
          </w:p>
        </w:tc>
        <w:tc>
          <w:tcPr>
            <w:tcW w:w="1666" w:type="dxa"/>
            <w:gridSpan w:val="2"/>
          </w:tcPr>
          <w:p w14:paraId="228FAE72">
            <w:pPr>
              <w:jc w:val="center"/>
              <w:rPr>
                <w:rFonts w:hint="eastAsia" w:asciiTheme="minorEastAsia" w:hAnsiTheme="minorEastAsia" w:eastAsiaTheme="minorEastAsia" w:cstheme="minorEastAsia"/>
                <w:szCs w:val="21"/>
              </w:rPr>
            </w:pPr>
          </w:p>
        </w:tc>
        <w:tc>
          <w:tcPr>
            <w:tcW w:w="832" w:type="dxa"/>
          </w:tcPr>
          <w:p w14:paraId="0C0D5B02">
            <w:pPr>
              <w:jc w:val="center"/>
              <w:rPr>
                <w:rFonts w:hint="eastAsia" w:asciiTheme="minorEastAsia" w:hAnsiTheme="minorEastAsia" w:eastAsiaTheme="minorEastAsia" w:cstheme="minorEastAsia"/>
                <w:szCs w:val="21"/>
              </w:rPr>
            </w:pPr>
          </w:p>
        </w:tc>
        <w:tc>
          <w:tcPr>
            <w:tcW w:w="833" w:type="dxa"/>
          </w:tcPr>
          <w:p w14:paraId="0EFF74CB">
            <w:pPr>
              <w:jc w:val="center"/>
              <w:rPr>
                <w:rFonts w:hint="eastAsia" w:asciiTheme="minorEastAsia" w:hAnsiTheme="minorEastAsia" w:eastAsiaTheme="minorEastAsia" w:cstheme="minorEastAsia"/>
                <w:szCs w:val="21"/>
              </w:rPr>
            </w:pPr>
          </w:p>
        </w:tc>
      </w:tr>
      <w:tr w14:paraId="5DC2E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1805F5A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832" w:type="dxa"/>
            <w:gridSpan w:val="2"/>
          </w:tcPr>
          <w:p w14:paraId="5F33F59E">
            <w:pPr>
              <w:jc w:val="center"/>
              <w:rPr>
                <w:rFonts w:hint="eastAsia" w:asciiTheme="minorEastAsia" w:hAnsiTheme="minorEastAsia" w:eastAsiaTheme="minorEastAsia" w:cstheme="minorEastAsia"/>
                <w:szCs w:val="21"/>
              </w:rPr>
            </w:pPr>
          </w:p>
        </w:tc>
        <w:tc>
          <w:tcPr>
            <w:tcW w:w="831" w:type="dxa"/>
          </w:tcPr>
          <w:p w14:paraId="1A0C0099">
            <w:pPr>
              <w:jc w:val="center"/>
              <w:rPr>
                <w:rFonts w:hint="eastAsia" w:asciiTheme="minorEastAsia" w:hAnsiTheme="minorEastAsia" w:eastAsiaTheme="minorEastAsia" w:cstheme="minorEastAsia"/>
                <w:szCs w:val="21"/>
              </w:rPr>
            </w:pPr>
          </w:p>
        </w:tc>
        <w:tc>
          <w:tcPr>
            <w:tcW w:w="832" w:type="dxa"/>
          </w:tcPr>
          <w:p w14:paraId="5830A096">
            <w:pPr>
              <w:jc w:val="center"/>
              <w:rPr>
                <w:rFonts w:hint="eastAsia" w:asciiTheme="minorEastAsia" w:hAnsiTheme="minorEastAsia" w:eastAsiaTheme="minorEastAsia" w:cstheme="minorEastAsia"/>
                <w:szCs w:val="21"/>
              </w:rPr>
            </w:pPr>
          </w:p>
        </w:tc>
        <w:tc>
          <w:tcPr>
            <w:tcW w:w="831" w:type="dxa"/>
            <w:gridSpan w:val="2"/>
          </w:tcPr>
          <w:p w14:paraId="25B61ECD">
            <w:pPr>
              <w:jc w:val="center"/>
              <w:rPr>
                <w:rFonts w:hint="eastAsia" w:asciiTheme="minorEastAsia" w:hAnsiTheme="minorEastAsia" w:eastAsiaTheme="minorEastAsia" w:cstheme="minorEastAsia"/>
                <w:szCs w:val="21"/>
              </w:rPr>
            </w:pPr>
          </w:p>
        </w:tc>
        <w:tc>
          <w:tcPr>
            <w:tcW w:w="1666" w:type="dxa"/>
            <w:gridSpan w:val="2"/>
          </w:tcPr>
          <w:p w14:paraId="13D47618">
            <w:pPr>
              <w:jc w:val="center"/>
              <w:rPr>
                <w:rFonts w:hint="eastAsia" w:asciiTheme="minorEastAsia" w:hAnsiTheme="minorEastAsia" w:eastAsiaTheme="minorEastAsia" w:cstheme="minorEastAsia"/>
                <w:szCs w:val="21"/>
              </w:rPr>
            </w:pPr>
          </w:p>
        </w:tc>
        <w:tc>
          <w:tcPr>
            <w:tcW w:w="832" w:type="dxa"/>
          </w:tcPr>
          <w:p w14:paraId="382D0ED6">
            <w:pPr>
              <w:jc w:val="center"/>
              <w:rPr>
                <w:rFonts w:hint="eastAsia" w:asciiTheme="minorEastAsia" w:hAnsiTheme="minorEastAsia" w:eastAsiaTheme="minorEastAsia" w:cstheme="minorEastAsia"/>
                <w:szCs w:val="21"/>
              </w:rPr>
            </w:pPr>
          </w:p>
        </w:tc>
        <w:tc>
          <w:tcPr>
            <w:tcW w:w="833" w:type="dxa"/>
          </w:tcPr>
          <w:p w14:paraId="3DD4E2C9">
            <w:pPr>
              <w:jc w:val="center"/>
              <w:rPr>
                <w:rFonts w:hint="eastAsia" w:asciiTheme="minorEastAsia" w:hAnsiTheme="minorEastAsia" w:eastAsiaTheme="minorEastAsia" w:cstheme="minorEastAsia"/>
                <w:szCs w:val="21"/>
              </w:rPr>
            </w:pPr>
          </w:p>
        </w:tc>
      </w:tr>
      <w:tr w14:paraId="6861C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2F3FB4F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832" w:type="dxa"/>
            <w:gridSpan w:val="2"/>
          </w:tcPr>
          <w:p w14:paraId="6040693B">
            <w:pPr>
              <w:jc w:val="center"/>
              <w:rPr>
                <w:rFonts w:hint="eastAsia" w:asciiTheme="minorEastAsia" w:hAnsiTheme="minorEastAsia" w:eastAsiaTheme="minorEastAsia" w:cstheme="minorEastAsia"/>
                <w:szCs w:val="21"/>
              </w:rPr>
            </w:pPr>
          </w:p>
        </w:tc>
        <w:tc>
          <w:tcPr>
            <w:tcW w:w="831" w:type="dxa"/>
          </w:tcPr>
          <w:p w14:paraId="097B141A">
            <w:pPr>
              <w:jc w:val="center"/>
              <w:rPr>
                <w:rFonts w:hint="eastAsia" w:asciiTheme="minorEastAsia" w:hAnsiTheme="minorEastAsia" w:eastAsiaTheme="minorEastAsia" w:cstheme="minorEastAsia"/>
                <w:szCs w:val="21"/>
              </w:rPr>
            </w:pPr>
          </w:p>
        </w:tc>
        <w:tc>
          <w:tcPr>
            <w:tcW w:w="832" w:type="dxa"/>
          </w:tcPr>
          <w:p w14:paraId="1AFDBDE6">
            <w:pPr>
              <w:jc w:val="center"/>
              <w:rPr>
                <w:rFonts w:hint="eastAsia" w:asciiTheme="minorEastAsia" w:hAnsiTheme="minorEastAsia" w:eastAsiaTheme="minorEastAsia" w:cstheme="minorEastAsia"/>
                <w:szCs w:val="21"/>
              </w:rPr>
            </w:pPr>
          </w:p>
        </w:tc>
        <w:tc>
          <w:tcPr>
            <w:tcW w:w="831" w:type="dxa"/>
            <w:gridSpan w:val="2"/>
          </w:tcPr>
          <w:p w14:paraId="33B4E875">
            <w:pPr>
              <w:jc w:val="center"/>
              <w:rPr>
                <w:rFonts w:hint="eastAsia" w:asciiTheme="minorEastAsia" w:hAnsiTheme="minorEastAsia" w:eastAsiaTheme="minorEastAsia" w:cstheme="minorEastAsia"/>
                <w:szCs w:val="21"/>
              </w:rPr>
            </w:pPr>
          </w:p>
        </w:tc>
        <w:tc>
          <w:tcPr>
            <w:tcW w:w="1666" w:type="dxa"/>
            <w:gridSpan w:val="2"/>
          </w:tcPr>
          <w:p w14:paraId="33ED29B1">
            <w:pPr>
              <w:jc w:val="center"/>
              <w:rPr>
                <w:rFonts w:hint="eastAsia" w:asciiTheme="minorEastAsia" w:hAnsiTheme="minorEastAsia" w:eastAsiaTheme="minorEastAsia" w:cstheme="minorEastAsia"/>
                <w:szCs w:val="21"/>
              </w:rPr>
            </w:pPr>
          </w:p>
        </w:tc>
        <w:tc>
          <w:tcPr>
            <w:tcW w:w="832" w:type="dxa"/>
          </w:tcPr>
          <w:p w14:paraId="5B6AB1E8">
            <w:pPr>
              <w:jc w:val="center"/>
              <w:rPr>
                <w:rFonts w:hint="eastAsia" w:asciiTheme="minorEastAsia" w:hAnsiTheme="minorEastAsia" w:eastAsiaTheme="minorEastAsia" w:cstheme="minorEastAsia"/>
                <w:szCs w:val="21"/>
              </w:rPr>
            </w:pPr>
          </w:p>
        </w:tc>
        <w:tc>
          <w:tcPr>
            <w:tcW w:w="833" w:type="dxa"/>
          </w:tcPr>
          <w:p w14:paraId="1024839F">
            <w:pPr>
              <w:jc w:val="center"/>
              <w:rPr>
                <w:rFonts w:hint="eastAsia" w:asciiTheme="minorEastAsia" w:hAnsiTheme="minorEastAsia" w:eastAsiaTheme="minorEastAsia" w:cstheme="minorEastAsia"/>
                <w:szCs w:val="21"/>
              </w:rPr>
            </w:pPr>
          </w:p>
        </w:tc>
      </w:tr>
      <w:tr w14:paraId="210565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62DE7E2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832" w:type="dxa"/>
            <w:gridSpan w:val="2"/>
          </w:tcPr>
          <w:p w14:paraId="44298BD0">
            <w:pPr>
              <w:jc w:val="center"/>
              <w:rPr>
                <w:rFonts w:hint="eastAsia" w:asciiTheme="minorEastAsia" w:hAnsiTheme="minorEastAsia" w:eastAsiaTheme="minorEastAsia" w:cstheme="minorEastAsia"/>
                <w:szCs w:val="21"/>
              </w:rPr>
            </w:pPr>
          </w:p>
        </w:tc>
        <w:tc>
          <w:tcPr>
            <w:tcW w:w="831" w:type="dxa"/>
          </w:tcPr>
          <w:p w14:paraId="65FCB3F7">
            <w:pPr>
              <w:jc w:val="center"/>
              <w:rPr>
                <w:rFonts w:hint="eastAsia" w:asciiTheme="minorEastAsia" w:hAnsiTheme="minorEastAsia" w:eastAsiaTheme="minorEastAsia" w:cstheme="minorEastAsia"/>
                <w:szCs w:val="21"/>
              </w:rPr>
            </w:pPr>
          </w:p>
        </w:tc>
        <w:tc>
          <w:tcPr>
            <w:tcW w:w="832" w:type="dxa"/>
          </w:tcPr>
          <w:p w14:paraId="4FC043E0">
            <w:pPr>
              <w:jc w:val="center"/>
              <w:rPr>
                <w:rFonts w:hint="eastAsia" w:asciiTheme="minorEastAsia" w:hAnsiTheme="minorEastAsia" w:eastAsiaTheme="minorEastAsia" w:cstheme="minorEastAsia"/>
                <w:szCs w:val="21"/>
              </w:rPr>
            </w:pPr>
          </w:p>
        </w:tc>
        <w:tc>
          <w:tcPr>
            <w:tcW w:w="831" w:type="dxa"/>
            <w:gridSpan w:val="2"/>
          </w:tcPr>
          <w:p w14:paraId="4D5CAD8D">
            <w:pPr>
              <w:jc w:val="center"/>
              <w:rPr>
                <w:rFonts w:hint="eastAsia" w:asciiTheme="minorEastAsia" w:hAnsiTheme="minorEastAsia" w:eastAsiaTheme="minorEastAsia" w:cstheme="minorEastAsia"/>
                <w:szCs w:val="21"/>
              </w:rPr>
            </w:pPr>
          </w:p>
        </w:tc>
        <w:tc>
          <w:tcPr>
            <w:tcW w:w="1666" w:type="dxa"/>
            <w:gridSpan w:val="2"/>
          </w:tcPr>
          <w:p w14:paraId="06DAED8D">
            <w:pPr>
              <w:jc w:val="center"/>
              <w:rPr>
                <w:rFonts w:hint="eastAsia" w:asciiTheme="minorEastAsia" w:hAnsiTheme="minorEastAsia" w:eastAsiaTheme="minorEastAsia" w:cstheme="minorEastAsia"/>
                <w:szCs w:val="21"/>
              </w:rPr>
            </w:pPr>
          </w:p>
        </w:tc>
        <w:tc>
          <w:tcPr>
            <w:tcW w:w="832" w:type="dxa"/>
          </w:tcPr>
          <w:p w14:paraId="6DAC0005">
            <w:pPr>
              <w:jc w:val="center"/>
              <w:rPr>
                <w:rFonts w:hint="eastAsia" w:asciiTheme="minorEastAsia" w:hAnsiTheme="minorEastAsia" w:eastAsiaTheme="minorEastAsia" w:cstheme="minorEastAsia"/>
                <w:szCs w:val="21"/>
              </w:rPr>
            </w:pPr>
          </w:p>
        </w:tc>
        <w:tc>
          <w:tcPr>
            <w:tcW w:w="833" w:type="dxa"/>
          </w:tcPr>
          <w:p w14:paraId="31B33559">
            <w:pPr>
              <w:jc w:val="center"/>
              <w:rPr>
                <w:rFonts w:hint="eastAsia" w:asciiTheme="minorEastAsia" w:hAnsiTheme="minorEastAsia" w:eastAsiaTheme="minorEastAsia" w:cstheme="minorEastAsia"/>
                <w:szCs w:val="21"/>
              </w:rPr>
            </w:pPr>
          </w:p>
        </w:tc>
      </w:tr>
      <w:tr w14:paraId="15480E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77741DC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832" w:type="dxa"/>
            <w:gridSpan w:val="2"/>
          </w:tcPr>
          <w:p w14:paraId="22BEFF7D">
            <w:pPr>
              <w:jc w:val="center"/>
              <w:rPr>
                <w:rFonts w:hint="eastAsia" w:asciiTheme="minorEastAsia" w:hAnsiTheme="minorEastAsia" w:eastAsiaTheme="minorEastAsia" w:cstheme="minorEastAsia"/>
                <w:szCs w:val="21"/>
              </w:rPr>
            </w:pPr>
          </w:p>
        </w:tc>
        <w:tc>
          <w:tcPr>
            <w:tcW w:w="831" w:type="dxa"/>
          </w:tcPr>
          <w:p w14:paraId="1B365E0A">
            <w:pPr>
              <w:jc w:val="center"/>
              <w:rPr>
                <w:rFonts w:hint="eastAsia" w:asciiTheme="minorEastAsia" w:hAnsiTheme="minorEastAsia" w:eastAsiaTheme="minorEastAsia" w:cstheme="minorEastAsia"/>
                <w:szCs w:val="21"/>
              </w:rPr>
            </w:pPr>
          </w:p>
        </w:tc>
        <w:tc>
          <w:tcPr>
            <w:tcW w:w="832" w:type="dxa"/>
          </w:tcPr>
          <w:p w14:paraId="699F4918">
            <w:pPr>
              <w:jc w:val="center"/>
              <w:rPr>
                <w:rFonts w:hint="eastAsia" w:asciiTheme="minorEastAsia" w:hAnsiTheme="minorEastAsia" w:eastAsiaTheme="minorEastAsia" w:cstheme="minorEastAsia"/>
                <w:szCs w:val="21"/>
              </w:rPr>
            </w:pPr>
          </w:p>
        </w:tc>
        <w:tc>
          <w:tcPr>
            <w:tcW w:w="831" w:type="dxa"/>
            <w:gridSpan w:val="2"/>
          </w:tcPr>
          <w:p w14:paraId="149EEECF">
            <w:pPr>
              <w:jc w:val="center"/>
              <w:rPr>
                <w:rFonts w:hint="eastAsia" w:asciiTheme="minorEastAsia" w:hAnsiTheme="minorEastAsia" w:eastAsiaTheme="minorEastAsia" w:cstheme="minorEastAsia"/>
                <w:szCs w:val="21"/>
              </w:rPr>
            </w:pPr>
          </w:p>
        </w:tc>
        <w:tc>
          <w:tcPr>
            <w:tcW w:w="1666" w:type="dxa"/>
            <w:gridSpan w:val="2"/>
          </w:tcPr>
          <w:p w14:paraId="09181ECD">
            <w:pPr>
              <w:jc w:val="center"/>
              <w:rPr>
                <w:rFonts w:hint="eastAsia" w:asciiTheme="minorEastAsia" w:hAnsiTheme="minorEastAsia" w:eastAsiaTheme="minorEastAsia" w:cstheme="minorEastAsia"/>
                <w:szCs w:val="21"/>
              </w:rPr>
            </w:pPr>
          </w:p>
        </w:tc>
        <w:tc>
          <w:tcPr>
            <w:tcW w:w="832" w:type="dxa"/>
          </w:tcPr>
          <w:p w14:paraId="0FF46926">
            <w:pPr>
              <w:jc w:val="center"/>
              <w:rPr>
                <w:rFonts w:hint="eastAsia" w:asciiTheme="minorEastAsia" w:hAnsiTheme="minorEastAsia" w:eastAsiaTheme="minorEastAsia" w:cstheme="minorEastAsia"/>
                <w:szCs w:val="21"/>
              </w:rPr>
            </w:pPr>
          </w:p>
        </w:tc>
        <w:tc>
          <w:tcPr>
            <w:tcW w:w="833" w:type="dxa"/>
          </w:tcPr>
          <w:p w14:paraId="6E40CB8F">
            <w:pPr>
              <w:jc w:val="center"/>
              <w:rPr>
                <w:rFonts w:hint="eastAsia" w:asciiTheme="minorEastAsia" w:hAnsiTheme="minorEastAsia" w:eastAsiaTheme="minorEastAsia" w:cstheme="minorEastAsia"/>
                <w:szCs w:val="21"/>
              </w:rPr>
            </w:pPr>
          </w:p>
        </w:tc>
      </w:tr>
      <w:tr w14:paraId="091E07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1B0F0EA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832" w:type="dxa"/>
            <w:gridSpan w:val="2"/>
          </w:tcPr>
          <w:p w14:paraId="5A8ED330">
            <w:pPr>
              <w:jc w:val="center"/>
              <w:rPr>
                <w:rFonts w:hint="eastAsia" w:asciiTheme="minorEastAsia" w:hAnsiTheme="minorEastAsia" w:eastAsiaTheme="minorEastAsia" w:cstheme="minorEastAsia"/>
                <w:szCs w:val="21"/>
              </w:rPr>
            </w:pPr>
          </w:p>
        </w:tc>
        <w:tc>
          <w:tcPr>
            <w:tcW w:w="831" w:type="dxa"/>
          </w:tcPr>
          <w:p w14:paraId="018D2162">
            <w:pPr>
              <w:jc w:val="center"/>
              <w:rPr>
                <w:rFonts w:hint="eastAsia" w:asciiTheme="minorEastAsia" w:hAnsiTheme="minorEastAsia" w:eastAsiaTheme="minorEastAsia" w:cstheme="minorEastAsia"/>
                <w:szCs w:val="21"/>
              </w:rPr>
            </w:pPr>
          </w:p>
        </w:tc>
        <w:tc>
          <w:tcPr>
            <w:tcW w:w="832" w:type="dxa"/>
          </w:tcPr>
          <w:p w14:paraId="7B1B64DA">
            <w:pPr>
              <w:jc w:val="center"/>
              <w:rPr>
                <w:rFonts w:hint="eastAsia" w:asciiTheme="minorEastAsia" w:hAnsiTheme="minorEastAsia" w:eastAsiaTheme="minorEastAsia" w:cstheme="minorEastAsia"/>
                <w:szCs w:val="21"/>
              </w:rPr>
            </w:pPr>
          </w:p>
        </w:tc>
        <w:tc>
          <w:tcPr>
            <w:tcW w:w="831" w:type="dxa"/>
            <w:gridSpan w:val="2"/>
          </w:tcPr>
          <w:p w14:paraId="6CE9AD62">
            <w:pPr>
              <w:jc w:val="center"/>
              <w:rPr>
                <w:rFonts w:hint="eastAsia" w:asciiTheme="minorEastAsia" w:hAnsiTheme="minorEastAsia" w:eastAsiaTheme="minorEastAsia" w:cstheme="minorEastAsia"/>
                <w:szCs w:val="21"/>
              </w:rPr>
            </w:pPr>
          </w:p>
        </w:tc>
        <w:tc>
          <w:tcPr>
            <w:tcW w:w="1666" w:type="dxa"/>
            <w:gridSpan w:val="2"/>
          </w:tcPr>
          <w:p w14:paraId="4614D328">
            <w:pPr>
              <w:jc w:val="center"/>
              <w:rPr>
                <w:rFonts w:hint="eastAsia" w:asciiTheme="minorEastAsia" w:hAnsiTheme="minorEastAsia" w:eastAsiaTheme="minorEastAsia" w:cstheme="minorEastAsia"/>
                <w:szCs w:val="21"/>
              </w:rPr>
            </w:pPr>
          </w:p>
        </w:tc>
        <w:tc>
          <w:tcPr>
            <w:tcW w:w="832" w:type="dxa"/>
          </w:tcPr>
          <w:p w14:paraId="7E468A04">
            <w:pPr>
              <w:jc w:val="center"/>
              <w:rPr>
                <w:rFonts w:hint="eastAsia" w:asciiTheme="minorEastAsia" w:hAnsiTheme="minorEastAsia" w:eastAsiaTheme="minorEastAsia" w:cstheme="minorEastAsia"/>
                <w:szCs w:val="21"/>
              </w:rPr>
            </w:pPr>
          </w:p>
        </w:tc>
        <w:tc>
          <w:tcPr>
            <w:tcW w:w="833" w:type="dxa"/>
          </w:tcPr>
          <w:p w14:paraId="1676FF0D">
            <w:pPr>
              <w:jc w:val="center"/>
              <w:rPr>
                <w:rFonts w:hint="eastAsia" w:asciiTheme="minorEastAsia" w:hAnsiTheme="minorEastAsia" w:eastAsiaTheme="minorEastAsia" w:cstheme="minorEastAsia"/>
                <w:szCs w:val="21"/>
              </w:rPr>
            </w:pPr>
          </w:p>
        </w:tc>
      </w:tr>
      <w:tr w14:paraId="27D2B0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08D0650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832" w:type="dxa"/>
            <w:gridSpan w:val="2"/>
          </w:tcPr>
          <w:p w14:paraId="743D1018">
            <w:pPr>
              <w:jc w:val="center"/>
              <w:rPr>
                <w:rFonts w:hint="eastAsia" w:asciiTheme="minorEastAsia" w:hAnsiTheme="minorEastAsia" w:eastAsiaTheme="minorEastAsia" w:cstheme="minorEastAsia"/>
                <w:szCs w:val="21"/>
              </w:rPr>
            </w:pPr>
          </w:p>
        </w:tc>
        <w:tc>
          <w:tcPr>
            <w:tcW w:w="831" w:type="dxa"/>
          </w:tcPr>
          <w:p w14:paraId="14BDF5DB">
            <w:pPr>
              <w:jc w:val="center"/>
              <w:rPr>
                <w:rFonts w:hint="eastAsia" w:asciiTheme="minorEastAsia" w:hAnsiTheme="minorEastAsia" w:eastAsiaTheme="minorEastAsia" w:cstheme="minorEastAsia"/>
                <w:szCs w:val="21"/>
              </w:rPr>
            </w:pPr>
          </w:p>
        </w:tc>
        <w:tc>
          <w:tcPr>
            <w:tcW w:w="832" w:type="dxa"/>
          </w:tcPr>
          <w:p w14:paraId="6FB73591">
            <w:pPr>
              <w:jc w:val="center"/>
              <w:rPr>
                <w:rFonts w:hint="eastAsia" w:asciiTheme="minorEastAsia" w:hAnsiTheme="minorEastAsia" w:eastAsiaTheme="minorEastAsia" w:cstheme="minorEastAsia"/>
                <w:szCs w:val="21"/>
              </w:rPr>
            </w:pPr>
          </w:p>
        </w:tc>
        <w:tc>
          <w:tcPr>
            <w:tcW w:w="831" w:type="dxa"/>
            <w:gridSpan w:val="2"/>
          </w:tcPr>
          <w:p w14:paraId="21B2BD7D">
            <w:pPr>
              <w:jc w:val="center"/>
              <w:rPr>
                <w:rFonts w:hint="eastAsia" w:asciiTheme="minorEastAsia" w:hAnsiTheme="minorEastAsia" w:eastAsiaTheme="minorEastAsia" w:cstheme="minorEastAsia"/>
                <w:szCs w:val="21"/>
              </w:rPr>
            </w:pPr>
          </w:p>
        </w:tc>
        <w:tc>
          <w:tcPr>
            <w:tcW w:w="1666" w:type="dxa"/>
            <w:gridSpan w:val="2"/>
          </w:tcPr>
          <w:p w14:paraId="685A8C9D">
            <w:pPr>
              <w:jc w:val="center"/>
              <w:rPr>
                <w:rFonts w:hint="eastAsia" w:asciiTheme="minorEastAsia" w:hAnsiTheme="minorEastAsia" w:eastAsiaTheme="minorEastAsia" w:cstheme="minorEastAsia"/>
                <w:szCs w:val="21"/>
              </w:rPr>
            </w:pPr>
          </w:p>
        </w:tc>
        <w:tc>
          <w:tcPr>
            <w:tcW w:w="832" w:type="dxa"/>
          </w:tcPr>
          <w:p w14:paraId="4A2ED9BB">
            <w:pPr>
              <w:jc w:val="center"/>
              <w:rPr>
                <w:rFonts w:hint="eastAsia" w:asciiTheme="minorEastAsia" w:hAnsiTheme="minorEastAsia" w:eastAsiaTheme="minorEastAsia" w:cstheme="minorEastAsia"/>
                <w:szCs w:val="21"/>
              </w:rPr>
            </w:pPr>
          </w:p>
        </w:tc>
        <w:tc>
          <w:tcPr>
            <w:tcW w:w="833" w:type="dxa"/>
          </w:tcPr>
          <w:p w14:paraId="43F0ACDA">
            <w:pPr>
              <w:jc w:val="center"/>
              <w:rPr>
                <w:rFonts w:hint="eastAsia" w:asciiTheme="minorEastAsia" w:hAnsiTheme="minorEastAsia" w:eastAsiaTheme="minorEastAsia" w:cstheme="minorEastAsia"/>
                <w:szCs w:val="21"/>
              </w:rPr>
            </w:pPr>
          </w:p>
        </w:tc>
      </w:tr>
      <w:tr w14:paraId="642E6A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0F809FC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1832" w:type="dxa"/>
            <w:gridSpan w:val="2"/>
          </w:tcPr>
          <w:p w14:paraId="2B136DB4">
            <w:pPr>
              <w:jc w:val="center"/>
              <w:rPr>
                <w:rFonts w:hint="eastAsia" w:asciiTheme="minorEastAsia" w:hAnsiTheme="minorEastAsia" w:eastAsiaTheme="minorEastAsia" w:cstheme="minorEastAsia"/>
                <w:szCs w:val="21"/>
              </w:rPr>
            </w:pPr>
          </w:p>
        </w:tc>
        <w:tc>
          <w:tcPr>
            <w:tcW w:w="831" w:type="dxa"/>
          </w:tcPr>
          <w:p w14:paraId="7032E5E6">
            <w:pPr>
              <w:jc w:val="center"/>
              <w:rPr>
                <w:rFonts w:hint="eastAsia" w:asciiTheme="minorEastAsia" w:hAnsiTheme="minorEastAsia" w:eastAsiaTheme="minorEastAsia" w:cstheme="minorEastAsia"/>
                <w:szCs w:val="21"/>
              </w:rPr>
            </w:pPr>
          </w:p>
        </w:tc>
        <w:tc>
          <w:tcPr>
            <w:tcW w:w="832" w:type="dxa"/>
          </w:tcPr>
          <w:p w14:paraId="79EEA360">
            <w:pPr>
              <w:jc w:val="center"/>
              <w:rPr>
                <w:rFonts w:hint="eastAsia" w:asciiTheme="minorEastAsia" w:hAnsiTheme="minorEastAsia" w:eastAsiaTheme="minorEastAsia" w:cstheme="minorEastAsia"/>
                <w:szCs w:val="21"/>
              </w:rPr>
            </w:pPr>
          </w:p>
        </w:tc>
        <w:tc>
          <w:tcPr>
            <w:tcW w:w="831" w:type="dxa"/>
            <w:gridSpan w:val="2"/>
          </w:tcPr>
          <w:p w14:paraId="78FA3B08">
            <w:pPr>
              <w:jc w:val="center"/>
              <w:rPr>
                <w:rFonts w:hint="eastAsia" w:asciiTheme="minorEastAsia" w:hAnsiTheme="minorEastAsia" w:eastAsiaTheme="minorEastAsia" w:cstheme="minorEastAsia"/>
                <w:szCs w:val="21"/>
              </w:rPr>
            </w:pPr>
          </w:p>
        </w:tc>
        <w:tc>
          <w:tcPr>
            <w:tcW w:w="1666" w:type="dxa"/>
            <w:gridSpan w:val="2"/>
          </w:tcPr>
          <w:p w14:paraId="1F8B76F8">
            <w:pPr>
              <w:jc w:val="center"/>
              <w:rPr>
                <w:rFonts w:hint="eastAsia" w:asciiTheme="minorEastAsia" w:hAnsiTheme="minorEastAsia" w:eastAsiaTheme="minorEastAsia" w:cstheme="minorEastAsia"/>
                <w:szCs w:val="21"/>
              </w:rPr>
            </w:pPr>
          </w:p>
        </w:tc>
        <w:tc>
          <w:tcPr>
            <w:tcW w:w="832" w:type="dxa"/>
          </w:tcPr>
          <w:p w14:paraId="4405F7B5">
            <w:pPr>
              <w:jc w:val="center"/>
              <w:rPr>
                <w:rFonts w:hint="eastAsia" w:asciiTheme="minorEastAsia" w:hAnsiTheme="minorEastAsia" w:eastAsiaTheme="minorEastAsia" w:cstheme="minorEastAsia"/>
                <w:szCs w:val="21"/>
              </w:rPr>
            </w:pPr>
          </w:p>
        </w:tc>
        <w:tc>
          <w:tcPr>
            <w:tcW w:w="833" w:type="dxa"/>
          </w:tcPr>
          <w:p w14:paraId="3886B292">
            <w:pPr>
              <w:jc w:val="center"/>
              <w:rPr>
                <w:rFonts w:hint="eastAsia" w:asciiTheme="minorEastAsia" w:hAnsiTheme="minorEastAsia" w:eastAsiaTheme="minorEastAsia" w:cstheme="minorEastAsia"/>
                <w:szCs w:val="21"/>
              </w:rPr>
            </w:pPr>
          </w:p>
        </w:tc>
      </w:tr>
      <w:tr w14:paraId="568414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739CCE6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832" w:type="dxa"/>
            <w:gridSpan w:val="2"/>
          </w:tcPr>
          <w:p w14:paraId="1D75EDF0">
            <w:pPr>
              <w:jc w:val="center"/>
              <w:rPr>
                <w:rFonts w:hint="eastAsia" w:asciiTheme="minorEastAsia" w:hAnsiTheme="minorEastAsia" w:eastAsiaTheme="minorEastAsia" w:cstheme="minorEastAsia"/>
                <w:szCs w:val="21"/>
              </w:rPr>
            </w:pPr>
          </w:p>
        </w:tc>
        <w:tc>
          <w:tcPr>
            <w:tcW w:w="831" w:type="dxa"/>
          </w:tcPr>
          <w:p w14:paraId="7012844A">
            <w:pPr>
              <w:jc w:val="center"/>
              <w:rPr>
                <w:rFonts w:hint="eastAsia" w:asciiTheme="minorEastAsia" w:hAnsiTheme="minorEastAsia" w:eastAsiaTheme="minorEastAsia" w:cstheme="minorEastAsia"/>
                <w:szCs w:val="21"/>
              </w:rPr>
            </w:pPr>
          </w:p>
        </w:tc>
        <w:tc>
          <w:tcPr>
            <w:tcW w:w="832" w:type="dxa"/>
          </w:tcPr>
          <w:p w14:paraId="22F66124">
            <w:pPr>
              <w:jc w:val="center"/>
              <w:rPr>
                <w:rFonts w:hint="eastAsia" w:asciiTheme="minorEastAsia" w:hAnsiTheme="minorEastAsia" w:eastAsiaTheme="minorEastAsia" w:cstheme="minorEastAsia"/>
                <w:szCs w:val="21"/>
              </w:rPr>
            </w:pPr>
          </w:p>
        </w:tc>
        <w:tc>
          <w:tcPr>
            <w:tcW w:w="831" w:type="dxa"/>
            <w:gridSpan w:val="2"/>
          </w:tcPr>
          <w:p w14:paraId="143DBA92">
            <w:pPr>
              <w:jc w:val="center"/>
              <w:rPr>
                <w:rFonts w:hint="eastAsia" w:asciiTheme="minorEastAsia" w:hAnsiTheme="minorEastAsia" w:eastAsiaTheme="minorEastAsia" w:cstheme="minorEastAsia"/>
                <w:szCs w:val="21"/>
              </w:rPr>
            </w:pPr>
          </w:p>
        </w:tc>
        <w:tc>
          <w:tcPr>
            <w:tcW w:w="1666" w:type="dxa"/>
            <w:gridSpan w:val="2"/>
          </w:tcPr>
          <w:p w14:paraId="2825BE97">
            <w:pPr>
              <w:jc w:val="center"/>
              <w:rPr>
                <w:rFonts w:hint="eastAsia" w:asciiTheme="minorEastAsia" w:hAnsiTheme="minorEastAsia" w:eastAsiaTheme="minorEastAsia" w:cstheme="minorEastAsia"/>
                <w:szCs w:val="21"/>
              </w:rPr>
            </w:pPr>
          </w:p>
        </w:tc>
        <w:tc>
          <w:tcPr>
            <w:tcW w:w="832" w:type="dxa"/>
          </w:tcPr>
          <w:p w14:paraId="403313AF">
            <w:pPr>
              <w:jc w:val="center"/>
              <w:rPr>
                <w:rFonts w:hint="eastAsia" w:asciiTheme="minorEastAsia" w:hAnsiTheme="minorEastAsia" w:eastAsiaTheme="minorEastAsia" w:cstheme="minorEastAsia"/>
                <w:szCs w:val="21"/>
              </w:rPr>
            </w:pPr>
          </w:p>
        </w:tc>
        <w:tc>
          <w:tcPr>
            <w:tcW w:w="833" w:type="dxa"/>
          </w:tcPr>
          <w:p w14:paraId="5986AE09">
            <w:pPr>
              <w:jc w:val="center"/>
              <w:rPr>
                <w:rFonts w:hint="eastAsia" w:asciiTheme="minorEastAsia" w:hAnsiTheme="minorEastAsia" w:eastAsiaTheme="minorEastAsia" w:cstheme="minorEastAsia"/>
                <w:szCs w:val="21"/>
              </w:rPr>
            </w:pPr>
          </w:p>
        </w:tc>
      </w:tr>
      <w:tr w14:paraId="79A1D6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0064457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1832" w:type="dxa"/>
            <w:gridSpan w:val="2"/>
          </w:tcPr>
          <w:p w14:paraId="344FF7F1">
            <w:pPr>
              <w:jc w:val="center"/>
              <w:rPr>
                <w:rFonts w:hint="eastAsia" w:asciiTheme="minorEastAsia" w:hAnsiTheme="minorEastAsia" w:eastAsiaTheme="minorEastAsia" w:cstheme="minorEastAsia"/>
                <w:szCs w:val="21"/>
              </w:rPr>
            </w:pPr>
          </w:p>
        </w:tc>
        <w:tc>
          <w:tcPr>
            <w:tcW w:w="831" w:type="dxa"/>
          </w:tcPr>
          <w:p w14:paraId="76A31955">
            <w:pPr>
              <w:jc w:val="center"/>
              <w:rPr>
                <w:rFonts w:hint="eastAsia" w:asciiTheme="minorEastAsia" w:hAnsiTheme="minorEastAsia" w:eastAsiaTheme="minorEastAsia" w:cstheme="minorEastAsia"/>
                <w:szCs w:val="21"/>
              </w:rPr>
            </w:pPr>
          </w:p>
        </w:tc>
        <w:tc>
          <w:tcPr>
            <w:tcW w:w="832" w:type="dxa"/>
          </w:tcPr>
          <w:p w14:paraId="584D5839">
            <w:pPr>
              <w:jc w:val="center"/>
              <w:rPr>
                <w:rFonts w:hint="eastAsia" w:asciiTheme="minorEastAsia" w:hAnsiTheme="minorEastAsia" w:eastAsiaTheme="minorEastAsia" w:cstheme="minorEastAsia"/>
                <w:szCs w:val="21"/>
              </w:rPr>
            </w:pPr>
          </w:p>
        </w:tc>
        <w:tc>
          <w:tcPr>
            <w:tcW w:w="831" w:type="dxa"/>
            <w:gridSpan w:val="2"/>
          </w:tcPr>
          <w:p w14:paraId="304158B0">
            <w:pPr>
              <w:jc w:val="center"/>
              <w:rPr>
                <w:rFonts w:hint="eastAsia" w:asciiTheme="minorEastAsia" w:hAnsiTheme="minorEastAsia" w:eastAsiaTheme="minorEastAsia" w:cstheme="minorEastAsia"/>
                <w:szCs w:val="21"/>
              </w:rPr>
            </w:pPr>
          </w:p>
        </w:tc>
        <w:tc>
          <w:tcPr>
            <w:tcW w:w="1666" w:type="dxa"/>
            <w:gridSpan w:val="2"/>
          </w:tcPr>
          <w:p w14:paraId="175B571C">
            <w:pPr>
              <w:jc w:val="center"/>
              <w:rPr>
                <w:rFonts w:hint="eastAsia" w:asciiTheme="minorEastAsia" w:hAnsiTheme="minorEastAsia" w:eastAsiaTheme="minorEastAsia" w:cstheme="minorEastAsia"/>
                <w:szCs w:val="21"/>
              </w:rPr>
            </w:pPr>
          </w:p>
        </w:tc>
        <w:tc>
          <w:tcPr>
            <w:tcW w:w="832" w:type="dxa"/>
          </w:tcPr>
          <w:p w14:paraId="3E7CA3F5">
            <w:pPr>
              <w:jc w:val="center"/>
              <w:rPr>
                <w:rFonts w:hint="eastAsia" w:asciiTheme="minorEastAsia" w:hAnsiTheme="minorEastAsia" w:eastAsiaTheme="minorEastAsia" w:cstheme="minorEastAsia"/>
                <w:szCs w:val="21"/>
              </w:rPr>
            </w:pPr>
          </w:p>
        </w:tc>
        <w:tc>
          <w:tcPr>
            <w:tcW w:w="833" w:type="dxa"/>
          </w:tcPr>
          <w:p w14:paraId="43D2892B">
            <w:pPr>
              <w:jc w:val="center"/>
              <w:rPr>
                <w:rFonts w:hint="eastAsia" w:asciiTheme="minorEastAsia" w:hAnsiTheme="minorEastAsia" w:eastAsiaTheme="minorEastAsia" w:cstheme="minorEastAsia"/>
                <w:szCs w:val="21"/>
              </w:rPr>
            </w:pPr>
          </w:p>
        </w:tc>
      </w:tr>
      <w:tr w14:paraId="7A5BB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1448C3C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1832" w:type="dxa"/>
            <w:gridSpan w:val="2"/>
          </w:tcPr>
          <w:p w14:paraId="10876840">
            <w:pPr>
              <w:jc w:val="center"/>
              <w:rPr>
                <w:rFonts w:hint="eastAsia" w:asciiTheme="minorEastAsia" w:hAnsiTheme="minorEastAsia" w:eastAsiaTheme="minorEastAsia" w:cstheme="minorEastAsia"/>
                <w:szCs w:val="21"/>
              </w:rPr>
            </w:pPr>
          </w:p>
        </w:tc>
        <w:tc>
          <w:tcPr>
            <w:tcW w:w="831" w:type="dxa"/>
          </w:tcPr>
          <w:p w14:paraId="2F998ECA">
            <w:pPr>
              <w:jc w:val="center"/>
              <w:rPr>
                <w:rFonts w:hint="eastAsia" w:asciiTheme="minorEastAsia" w:hAnsiTheme="minorEastAsia" w:eastAsiaTheme="minorEastAsia" w:cstheme="minorEastAsia"/>
                <w:szCs w:val="21"/>
              </w:rPr>
            </w:pPr>
          </w:p>
        </w:tc>
        <w:tc>
          <w:tcPr>
            <w:tcW w:w="832" w:type="dxa"/>
          </w:tcPr>
          <w:p w14:paraId="087C366F">
            <w:pPr>
              <w:jc w:val="center"/>
              <w:rPr>
                <w:rFonts w:hint="eastAsia" w:asciiTheme="minorEastAsia" w:hAnsiTheme="minorEastAsia" w:eastAsiaTheme="minorEastAsia" w:cstheme="minorEastAsia"/>
                <w:szCs w:val="21"/>
              </w:rPr>
            </w:pPr>
          </w:p>
        </w:tc>
        <w:tc>
          <w:tcPr>
            <w:tcW w:w="831" w:type="dxa"/>
            <w:gridSpan w:val="2"/>
          </w:tcPr>
          <w:p w14:paraId="401D0841">
            <w:pPr>
              <w:jc w:val="center"/>
              <w:rPr>
                <w:rFonts w:hint="eastAsia" w:asciiTheme="minorEastAsia" w:hAnsiTheme="minorEastAsia" w:eastAsiaTheme="minorEastAsia" w:cstheme="minorEastAsia"/>
                <w:szCs w:val="21"/>
              </w:rPr>
            </w:pPr>
          </w:p>
        </w:tc>
        <w:tc>
          <w:tcPr>
            <w:tcW w:w="1666" w:type="dxa"/>
            <w:gridSpan w:val="2"/>
          </w:tcPr>
          <w:p w14:paraId="60C5D37F">
            <w:pPr>
              <w:jc w:val="center"/>
              <w:rPr>
                <w:rFonts w:hint="eastAsia" w:asciiTheme="minorEastAsia" w:hAnsiTheme="minorEastAsia" w:eastAsiaTheme="minorEastAsia" w:cstheme="minorEastAsia"/>
                <w:szCs w:val="21"/>
              </w:rPr>
            </w:pPr>
          </w:p>
        </w:tc>
        <w:tc>
          <w:tcPr>
            <w:tcW w:w="832" w:type="dxa"/>
          </w:tcPr>
          <w:p w14:paraId="3C38BFF1">
            <w:pPr>
              <w:jc w:val="center"/>
              <w:rPr>
                <w:rFonts w:hint="eastAsia" w:asciiTheme="minorEastAsia" w:hAnsiTheme="minorEastAsia" w:eastAsiaTheme="minorEastAsia" w:cstheme="minorEastAsia"/>
                <w:szCs w:val="21"/>
              </w:rPr>
            </w:pPr>
          </w:p>
        </w:tc>
        <w:tc>
          <w:tcPr>
            <w:tcW w:w="833" w:type="dxa"/>
          </w:tcPr>
          <w:p w14:paraId="347E7193">
            <w:pPr>
              <w:jc w:val="center"/>
              <w:rPr>
                <w:rFonts w:hint="eastAsia" w:asciiTheme="minorEastAsia" w:hAnsiTheme="minorEastAsia" w:eastAsiaTheme="minorEastAsia" w:cstheme="minorEastAsia"/>
                <w:szCs w:val="21"/>
              </w:rPr>
            </w:pPr>
          </w:p>
        </w:tc>
      </w:tr>
      <w:tr w14:paraId="0714C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43704CF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p>
        </w:tc>
        <w:tc>
          <w:tcPr>
            <w:tcW w:w="1832" w:type="dxa"/>
            <w:gridSpan w:val="2"/>
          </w:tcPr>
          <w:p w14:paraId="325C0E15">
            <w:pPr>
              <w:jc w:val="center"/>
              <w:rPr>
                <w:rFonts w:hint="eastAsia" w:asciiTheme="minorEastAsia" w:hAnsiTheme="minorEastAsia" w:eastAsiaTheme="minorEastAsia" w:cstheme="minorEastAsia"/>
                <w:szCs w:val="21"/>
              </w:rPr>
            </w:pPr>
          </w:p>
        </w:tc>
        <w:tc>
          <w:tcPr>
            <w:tcW w:w="831" w:type="dxa"/>
          </w:tcPr>
          <w:p w14:paraId="1A4C7E6C">
            <w:pPr>
              <w:jc w:val="center"/>
              <w:rPr>
                <w:rFonts w:hint="eastAsia" w:asciiTheme="minorEastAsia" w:hAnsiTheme="minorEastAsia" w:eastAsiaTheme="minorEastAsia" w:cstheme="minorEastAsia"/>
                <w:szCs w:val="21"/>
              </w:rPr>
            </w:pPr>
          </w:p>
        </w:tc>
        <w:tc>
          <w:tcPr>
            <w:tcW w:w="832" w:type="dxa"/>
          </w:tcPr>
          <w:p w14:paraId="4140CA56">
            <w:pPr>
              <w:jc w:val="center"/>
              <w:rPr>
                <w:rFonts w:hint="eastAsia" w:asciiTheme="minorEastAsia" w:hAnsiTheme="minorEastAsia" w:eastAsiaTheme="minorEastAsia" w:cstheme="minorEastAsia"/>
                <w:szCs w:val="21"/>
              </w:rPr>
            </w:pPr>
          </w:p>
        </w:tc>
        <w:tc>
          <w:tcPr>
            <w:tcW w:w="831" w:type="dxa"/>
            <w:gridSpan w:val="2"/>
          </w:tcPr>
          <w:p w14:paraId="327D5986">
            <w:pPr>
              <w:jc w:val="center"/>
              <w:rPr>
                <w:rFonts w:hint="eastAsia" w:asciiTheme="minorEastAsia" w:hAnsiTheme="minorEastAsia" w:eastAsiaTheme="minorEastAsia" w:cstheme="minorEastAsia"/>
                <w:szCs w:val="21"/>
              </w:rPr>
            </w:pPr>
          </w:p>
        </w:tc>
        <w:tc>
          <w:tcPr>
            <w:tcW w:w="1666" w:type="dxa"/>
            <w:gridSpan w:val="2"/>
          </w:tcPr>
          <w:p w14:paraId="2559FB00">
            <w:pPr>
              <w:jc w:val="center"/>
              <w:rPr>
                <w:rFonts w:hint="eastAsia" w:asciiTheme="minorEastAsia" w:hAnsiTheme="minorEastAsia" w:eastAsiaTheme="minorEastAsia" w:cstheme="minorEastAsia"/>
                <w:szCs w:val="21"/>
              </w:rPr>
            </w:pPr>
          </w:p>
        </w:tc>
        <w:tc>
          <w:tcPr>
            <w:tcW w:w="832" w:type="dxa"/>
          </w:tcPr>
          <w:p w14:paraId="692D2F91">
            <w:pPr>
              <w:jc w:val="center"/>
              <w:rPr>
                <w:rFonts w:hint="eastAsia" w:asciiTheme="minorEastAsia" w:hAnsiTheme="minorEastAsia" w:eastAsiaTheme="minorEastAsia" w:cstheme="minorEastAsia"/>
                <w:szCs w:val="21"/>
              </w:rPr>
            </w:pPr>
          </w:p>
        </w:tc>
        <w:tc>
          <w:tcPr>
            <w:tcW w:w="833" w:type="dxa"/>
          </w:tcPr>
          <w:p w14:paraId="2EE9B92D">
            <w:pPr>
              <w:jc w:val="center"/>
              <w:rPr>
                <w:rFonts w:hint="eastAsia" w:asciiTheme="minorEastAsia" w:hAnsiTheme="minorEastAsia" w:eastAsiaTheme="minorEastAsia" w:cstheme="minorEastAsia"/>
                <w:szCs w:val="21"/>
              </w:rPr>
            </w:pPr>
          </w:p>
        </w:tc>
      </w:tr>
      <w:tr w14:paraId="240DDC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3D939BF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p>
        </w:tc>
        <w:tc>
          <w:tcPr>
            <w:tcW w:w="1832" w:type="dxa"/>
            <w:gridSpan w:val="2"/>
          </w:tcPr>
          <w:p w14:paraId="59D6C68F">
            <w:pPr>
              <w:jc w:val="center"/>
              <w:rPr>
                <w:rFonts w:hint="eastAsia" w:asciiTheme="minorEastAsia" w:hAnsiTheme="minorEastAsia" w:eastAsiaTheme="minorEastAsia" w:cstheme="minorEastAsia"/>
                <w:szCs w:val="21"/>
              </w:rPr>
            </w:pPr>
          </w:p>
        </w:tc>
        <w:tc>
          <w:tcPr>
            <w:tcW w:w="831" w:type="dxa"/>
          </w:tcPr>
          <w:p w14:paraId="299C01CF">
            <w:pPr>
              <w:jc w:val="center"/>
              <w:rPr>
                <w:rFonts w:hint="eastAsia" w:asciiTheme="minorEastAsia" w:hAnsiTheme="minorEastAsia" w:eastAsiaTheme="minorEastAsia" w:cstheme="minorEastAsia"/>
                <w:szCs w:val="21"/>
              </w:rPr>
            </w:pPr>
          </w:p>
        </w:tc>
        <w:tc>
          <w:tcPr>
            <w:tcW w:w="832" w:type="dxa"/>
          </w:tcPr>
          <w:p w14:paraId="7DFEE1F6">
            <w:pPr>
              <w:jc w:val="center"/>
              <w:rPr>
                <w:rFonts w:hint="eastAsia" w:asciiTheme="minorEastAsia" w:hAnsiTheme="minorEastAsia" w:eastAsiaTheme="minorEastAsia" w:cstheme="minorEastAsia"/>
                <w:szCs w:val="21"/>
              </w:rPr>
            </w:pPr>
          </w:p>
        </w:tc>
        <w:tc>
          <w:tcPr>
            <w:tcW w:w="831" w:type="dxa"/>
            <w:gridSpan w:val="2"/>
          </w:tcPr>
          <w:p w14:paraId="1691EE6F">
            <w:pPr>
              <w:jc w:val="center"/>
              <w:rPr>
                <w:rFonts w:hint="eastAsia" w:asciiTheme="minorEastAsia" w:hAnsiTheme="minorEastAsia" w:eastAsiaTheme="minorEastAsia" w:cstheme="minorEastAsia"/>
                <w:szCs w:val="21"/>
              </w:rPr>
            </w:pPr>
          </w:p>
        </w:tc>
        <w:tc>
          <w:tcPr>
            <w:tcW w:w="1666" w:type="dxa"/>
            <w:gridSpan w:val="2"/>
          </w:tcPr>
          <w:p w14:paraId="728B3C23">
            <w:pPr>
              <w:jc w:val="center"/>
              <w:rPr>
                <w:rFonts w:hint="eastAsia" w:asciiTheme="minorEastAsia" w:hAnsiTheme="minorEastAsia" w:eastAsiaTheme="minorEastAsia" w:cstheme="minorEastAsia"/>
                <w:szCs w:val="21"/>
              </w:rPr>
            </w:pPr>
          </w:p>
        </w:tc>
        <w:tc>
          <w:tcPr>
            <w:tcW w:w="832" w:type="dxa"/>
          </w:tcPr>
          <w:p w14:paraId="1C47F7A5">
            <w:pPr>
              <w:jc w:val="center"/>
              <w:rPr>
                <w:rFonts w:hint="eastAsia" w:asciiTheme="minorEastAsia" w:hAnsiTheme="minorEastAsia" w:eastAsiaTheme="minorEastAsia" w:cstheme="minorEastAsia"/>
                <w:szCs w:val="21"/>
              </w:rPr>
            </w:pPr>
          </w:p>
        </w:tc>
        <w:tc>
          <w:tcPr>
            <w:tcW w:w="833" w:type="dxa"/>
          </w:tcPr>
          <w:p w14:paraId="3362D872">
            <w:pPr>
              <w:jc w:val="center"/>
              <w:rPr>
                <w:rFonts w:hint="eastAsia" w:asciiTheme="minorEastAsia" w:hAnsiTheme="minorEastAsia" w:eastAsiaTheme="minorEastAsia" w:cstheme="minorEastAsia"/>
                <w:szCs w:val="21"/>
              </w:rPr>
            </w:pPr>
          </w:p>
        </w:tc>
      </w:tr>
      <w:tr w14:paraId="761D7D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6BAB49B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w:t>
            </w:r>
          </w:p>
        </w:tc>
        <w:tc>
          <w:tcPr>
            <w:tcW w:w="1832" w:type="dxa"/>
            <w:gridSpan w:val="2"/>
          </w:tcPr>
          <w:p w14:paraId="6409D7B5">
            <w:pPr>
              <w:jc w:val="center"/>
              <w:rPr>
                <w:rFonts w:hint="eastAsia" w:asciiTheme="minorEastAsia" w:hAnsiTheme="minorEastAsia" w:eastAsiaTheme="minorEastAsia" w:cstheme="minorEastAsia"/>
                <w:szCs w:val="21"/>
              </w:rPr>
            </w:pPr>
          </w:p>
        </w:tc>
        <w:tc>
          <w:tcPr>
            <w:tcW w:w="831" w:type="dxa"/>
          </w:tcPr>
          <w:p w14:paraId="6B00FF08">
            <w:pPr>
              <w:jc w:val="center"/>
              <w:rPr>
                <w:rFonts w:hint="eastAsia" w:asciiTheme="minorEastAsia" w:hAnsiTheme="minorEastAsia" w:eastAsiaTheme="minorEastAsia" w:cstheme="minorEastAsia"/>
                <w:szCs w:val="21"/>
              </w:rPr>
            </w:pPr>
          </w:p>
        </w:tc>
        <w:tc>
          <w:tcPr>
            <w:tcW w:w="832" w:type="dxa"/>
          </w:tcPr>
          <w:p w14:paraId="0C807038">
            <w:pPr>
              <w:jc w:val="center"/>
              <w:rPr>
                <w:rFonts w:hint="eastAsia" w:asciiTheme="minorEastAsia" w:hAnsiTheme="minorEastAsia" w:eastAsiaTheme="minorEastAsia" w:cstheme="minorEastAsia"/>
                <w:szCs w:val="21"/>
              </w:rPr>
            </w:pPr>
          </w:p>
        </w:tc>
        <w:tc>
          <w:tcPr>
            <w:tcW w:w="831" w:type="dxa"/>
            <w:gridSpan w:val="2"/>
          </w:tcPr>
          <w:p w14:paraId="5BA73329">
            <w:pPr>
              <w:jc w:val="center"/>
              <w:rPr>
                <w:rFonts w:hint="eastAsia" w:asciiTheme="minorEastAsia" w:hAnsiTheme="minorEastAsia" w:eastAsiaTheme="minorEastAsia" w:cstheme="minorEastAsia"/>
                <w:szCs w:val="21"/>
              </w:rPr>
            </w:pPr>
          </w:p>
        </w:tc>
        <w:tc>
          <w:tcPr>
            <w:tcW w:w="1666" w:type="dxa"/>
            <w:gridSpan w:val="2"/>
          </w:tcPr>
          <w:p w14:paraId="13683BAC">
            <w:pPr>
              <w:jc w:val="center"/>
              <w:rPr>
                <w:rFonts w:hint="eastAsia" w:asciiTheme="minorEastAsia" w:hAnsiTheme="minorEastAsia" w:eastAsiaTheme="minorEastAsia" w:cstheme="minorEastAsia"/>
                <w:szCs w:val="21"/>
              </w:rPr>
            </w:pPr>
          </w:p>
        </w:tc>
        <w:tc>
          <w:tcPr>
            <w:tcW w:w="832" w:type="dxa"/>
          </w:tcPr>
          <w:p w14:paraId="611B81DE">
            <w:pPr>
              <w:jc w:val="center"/>
              <w:rPr>
                <w:rFonts w:hint="eastAsia" w:asciiTheme="minorEastAsia" w:hAnsiTheme="minorEastAsia" w:eastAsiaTheme="minorEastAsia" w:cstheme="minorEastAsia"/>
                <w:szCs w:val="21"/>
              </w:rPr>
            </w:pPr>
          </w:p>
        </w:tc>
        <w:tc>
          <w:tcPr>
            <w:tcW w:w="833" w:type="dxa"/>
          </w:tcPr>
          <w:p w14:paraId="5E84D6EB">
            <w:pPr>
              <w:jc w:val="center"/>
              <w:rPr>
                <w:rFonts w:hint="eastAsia" w:asciiTheme="minorEastAsia" w:hAnsiTheme="minorEastAsia" w:eastAsiaTheme="minorEastAsia" w:cstheme="minorEastAsia"/>
                <w:szCs w:val="21"/>
              </w:rPr>
            </w:pPr>
          </w:p>
        </w:tc>
      </w:tr>
      <w:tr w14:paraId="5DA2D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6AE2739D">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w:t>
            </w:r>
          </w:p>
        </w:tc>
        <w:tc>
          <w:tcPr>
            <w:tcW w:w="1832" w:type="dxa"/>
            <w:gridSpan w:val="2"/>
          </w:tcPr>
          <w:p w14:paraId="01B1BD4C">
            <w:pPr>
              <w:jc w:val="center"/>
              <w:rPr>
                <w:rFonts w:hint="eastAsia" w:asciiTheme="minorEastAsia" w:hAnsiTheme="minorEastAsia" w:eastAsiaTheme="minorEastAsia" w:cstheme="minorEastAsia"/>
                <w:szCs w:val="21"/>
              </w:rPr>
            </w:pPr>
          </w:p>
        </w:tc>
        <w:tc>
          <w:tcPr>
            <w:tcW w:w="831" w:type="dxa"/>
          </w:tcPr>
          <w:p w14:paraId="011D7A93">
            <w:pPr>
              <w:jc w:val="center"/>
              <w:rPr>
                <w:rFonts w:hint="eastAsia" w:asciiTheme="minorEastAsia" w:hAnsiTheme="minorEastAsia" w:eastAsiaTheme="minorEastAsia" w:cstheme="minorEastAsia"/>
                <w:szCs w:val="21"/>
              </w:rPr>
            </w:pPr>
          </w:p>
        </w:tc>
        <w:tc>
          <w:tcPr>
            <w:tcW w:w="832" w:type="dxa"/>
          </w:tcPr>
          <w:p w14:paraId="1E2D4D21">
            <w:pPr>
              <w:jc w:val="center"/>
              <w:rPr>
                <w:rFonts w:hint="eastAsia" w:asciiTheme="minorEastAsia" w:hAnsiTheme="minorEastAsia" w:eastAsiaTheme="minorEastAsia" w:cstheme="minorEastAsia"/>
                <w:szCs w:val="21"/>
              </w:rPr>
            </w:pPr>
          </w:p>
        </w:tc>
        <w:tc>
          <w:tcPr>
            <w:tcW w:w="831" w:type="dxa"/>
            <w:gridSpan w:val="2"/>
          </w:tcPr>
          <w:p w14:paraId="2528FF09">
            <w:pPr>
              <w:jc w:val="center"/>
              <w:rPr>
                <w:rFonts w:hint="eastAsia" w:asciiTheme="minorEastAsia" w:hAnsiTheme="minorEastAsia" w:eastAsiaTheme="minorEastAsia" w:cstheme="minorEastAsia"/>
                <w:szCs w:val="21"/>
              </w:rPr>
            </w:pPr>
          </w:p>
        </w:tc>
        <w:tc>
          <w:tcPr>
            <w:tcW w:w="1666" w:type="dxa"/>
            <w:gridSpan w:val="2"/>
          </w:tcPr>
          <w:p w14:paraId="0FAA6A5F">
            <w:pPr>
              <w:jc w:val="center"/>
              <w:rPr>
                <w:rFonts w:hint="eastAsia" w:asciiTheme="minorEastAsia" w:hAnsiTheme="minorEastAsia" w:eastAsiaTheme="minorEastAsia" w:cstheme="minorEastAsia"/>
                <w:szCs w:val="21"/>
              </w:rPr>
            </w:pPr>
          </w:p>
        </w:tc>
        <w:tc>
          <w:tcPr>
            <w:tcW w:w="832" w:type="dxa"/>
          </w:tcPr>
          <w:p w14:paraId="4E570870">
            <w:pPr>
              <w:jc w:val="center"/>
              <w:rPr>
                <w:rFonts w:hint="eastAsia" w:asciiTheme="minorEastAsia" w:hAnsiTheme="minorEastAsia" w:eastAsiaTheme="minorEastAsia" w:cstheme="minorEastAsia"/>
                <w:szCs w:val="21"/>
              </w:rPr>
            </w:pPr>
          </w:p>
        </w:tc>
        <w:tc>
          <w:tcPr>
            <w:tcW w:w="833" w:type="dxa"/>
          </w:tcPr>
          <w:p w14:paraId="3E46DE32">
            <w:pPr>
              <w:jc w:val="center"/>
              <w:rPr>
                <w:rFonts w:hint="eastAsia" w:asciiTheme="minorEastAsia" w:hAnsiTheme="minorEastAsia" w:eastAsiaTheme="minorEastAsia" w:cstheme="minorEastAsia"/>
                <w:szCs w:val="21"/>
              </w:rPr>
            </w:pPr>
          </w:p>
        </w:tc>
      </w:tr>
      <w:tr w14:paraId="0588B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3D9A1F1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1832" w:type="dxa"/>
            <w:gridSpan w:val="2"/>
          </w:tcPr>
          <w:p w14:paraId="396A48D3">
            <w:pPr>
              <w:jc w:val="center"/>
              <w:rPr>
                <w:rFonts w:hint="eastAsia" w:asciiTheme="minorEastAsia" w:hAnsiTheme="minorEastAsia" w:eastAsiaTheme="minorEastAsia" w:cstheme="minorEastAsia"/>
                <w:szCs w:val="21"/>
              </w:rPr>
            </w:pPr>
          </w:p>
        </w:tc>
        <w:tc>
          <w:tcPr>
            <w:tcW w:w="831" w:type="dxa"/>
          </w:tcPr>
          <w:p w14:paraId="48DEF5BE">
            <w:pPr>
              <w:jc w:val="center"/>
              <w:rPr>
                <w:rFonts w:hint="eastAsia" w:asciiTheme="minorEastAsia" w:hAnsiTheme="minorEastAsia" w:eastAsiaTheme="minorEastAsia" w:cstheme="minorEastAsia"/>
                <w:szCs w:val="21"/>
              </w:rPr>
            </w:pPr>
          </w:p>
        </w:tc>
        <w:tc>
          <w:tcPr>
            <w:tcW w:w="832" w:type="dxa"/>
          </w:tcPr>
          <w:p w14:paraId="134B6B80">
            <w:pPr>
              <w:jc w:val="center"/>
              <w:rPr>
                <w:rFonts w:hint="eastAsia" w:asciiTheme="minorEastAsia" w:hAnsiTheme="minorEastAsia" w:eastAsiaTheme="minorEastAsia" w:cstheme="minorEastAsia"/>
                <w:szCs w:val="21"/>
              </w:rPr>
            </w:pPr>
          </w:p>
        </w:tc>
        <w:tc>
          <w:tcPr>
            <w:tcW w:w="831" w:type="dxa"/>
            <w:gridSpan w:val="2"/>
          </w:tcPr>
          <w:p w14:paraId="3B3C6678">
            <w:pPr>
              <w:jc w:val="center"/>
              <w:rPr>
                <w:rFonts w:hint="eastAsia" w:asciiTheme="minorEastAsia" w:hAnsiTheme="minorEastAsia" w:eastAsiaTheme="minorEastAsia" w:cstheme="minorEastAsia"/>
                <w:szCs w:val="21"/>
              </w:rPr>
            </w:pPr>
          </w:p>
        </w:tc>
        <w:tc>
          <w:tcPr>
            <w:tcW w:w="1666" w:type="dxa"/>
            <w:gridSpan w:val="2"/>
          </w:tcPr>
          <w:p w14:paraId="43A9BE5A">
            <w:pPr>
              <w:jc w:val="center"/>
              <w:rPr>
                <w:rFonts w:hint="eastAsia" w:asciiTheme="minorEastAsia" w:hAnsiTheme="minorEastAsia" w:eastAsiaTheme="minorEastAsia" w:cstheme="minorEastAsia"/>
                <w:szCs w:val="21"/>
              </w:rPr>
            </w:pPr>
          </w:p>
        </w:tc>
        <w:tc>
          <w:tcPr>
            <w:tcW w:w="832" w:type="dxa"/>
          </w:tcPr>
          <w:p w14:paraId="553ECE77">
            <w:pPr>
              <w:jc w:val="center"/>
              <w:rPr>
                <w:rFonts w:hint="eastAsia" w:asciiTheme="minorEastAsia" w:hAnsiTheme="minorEastAsia" w:eastAsiaTheme="minorEastAsia" w:cstheme="minorEastAsia"/>
                <w:szCs w:val="21"/>
              </w:rPr>
            </w:pPr>
          </w:p>
        </w:tc>
        <w:tc>
          <w:tcPr>
            <w:tcW w:w="833" w:type="dxa"/>
          </w:tcPr>
          <w:p w14:paraId="3046A0E1">
            <w:pPr>
              <w:jc w:val="center"/>
              <w:rPr>
                <w:rFonts w:hint="eastAsia" w:asciiTheme="minorEastAsia" w:hAnsiTheme="minorEastAsia" w:eastAsiaTheme="minorEastAsia" w:cstheme="minorEastAsia"/>
                <w:szCs w:val="21"/>
              </w:rPr>
            </w:pPr>
          </w:p>
        </w:tc>
      </w:tr>
      <w:tr w14:paraId="06D7D0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60DA735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19</w:t>
            </w:r>
          </w:p>
        </w:tc>
        <w:tc>
          <w:tcPr>
            <w:tcW w:w="1832" w:type="dxa"/>
            <w:gridSpan w:val="2"/>
          </w:tcPr>
          <w:p w14:paraId="48F9DC0D">
            <w:pPr>
              <w:jc w:val="center"/>
              <w:rPr>
                <w:rFonts w:hint="eastAsia" w:asciiTheme="minorEastAsia" w:hAnsiTheme="minorEastAsia" w:eastAsiaTheme="minorEastAsia" w:cstheme="minorEastAsia"/>
                <w:szCs w:val="21"/>
              </w:rPr>
            </w:pPr>
          </w:p>
        </w:tc>
        <w:tc>
          <w:tcPr>
            <w:tcW w:w="831" w:type="dxa"/>
          </w:tcPr>
          <w:p w14:paraId="1FB5FA2A">
            <w:pPr>
              <w:jc w:val="center"/>
              <w:rPr>
                <w:rFonts w:hint="eastAsia" w:asciiTheme="minorEastAsia" w:hAnsiTheme="minorEastAsia" w:eastAsiaTheme="minorEastAsia" w:cstheme="minorEastAsia"/>
                <w:szCs w:val="21"/>
              </w:rPr>
            </w:pPr>
          </w:p>
        </w:tc>
        <w:tc>
          <w:tcPr>
            <w:tcW w:w="832" w:type="dxa"/>
          </w:tcPr>
          <w:p w14:paraId="650F3B2A">
            <w:pPr>
              <w:jc w:val="center"/>
              <w:rPr>
                <w:rFonts w:hint="eastAsia" w:asciiTheme="minorEastAsia" w:hAnsiTheme="minorEastAsia" w:eastAsiaTheme="minorEastAsia" w:cstheme="minorEastAsia"/>
                <w:szCs w:val="21"/>
              </w:rPr>
            </w:pPr>
          </w:p>
        </w:tc>
        <w:tc>
          <w:tcPr>
            <w:tcW w:w="831" w:type="dxa"/>
            <w:gridSpan w:val="2"/>
          </w:tcPr>
          <w:p w14:paraId="7117FB11">
            <w:pPr>
              <w:jc w:val="center"/>
              <w:rPr>
                <w:rFonts w:hint="eastAsia" w:asciiTheme="minorEastAsia" w:hAnsiTheme="minorEastAsia" w:eastAsiaTheme="minorEastAsia" w:cstheme="minorEastAsia"/>
                <w:szCs w:val="21"/>
              </w:rPr>
            </w:pPr>
          </w:p>
        </w:tc>
        <w:tc>
          <w:tcPr>
            <w:tcW w:w="1666" w:type="dxa"/>
            <w:gridSpan w:val="2"/>
          </w:tcPr>
          <w:p w14:paraId="1A4F71F9">
            <w:pPr>
              <w:jc w:val="center"/>
              <w:rPr>
                <w:rFonts w:hint="eastAsia" w:asciiTheme="minorEastAsia" w:hAnsiTheme="minorEastAsia" w:eastAsiaTheme="minorEastAsia" w:cstheme="minorEastAsia"/>
                <w:szCs w:val="21"/>
              </w:rPr>
            </w:pPr>
          </w:p>
        </w:tc>
        <w:tc>
          <w:tcPr>
            <w:tcW w:w="832" w:type="dxa"/>
          </w:tcPr>
          <w:p w14:paraId="72D21D33">
            <w:pPr>
              <w:jc w:val="center"/>
              <w:rPr>
                <w:rFonts w:hint="eastAsia" w:asciiTheme="minorEastAsia" w:hAnsiTheme="minorEastAsia" w:eastAsiaTheme="minorEastAsia" w:cstheme="minorEastAsia"/>
                <w:szCs w:val="21"/>
              </w:rPr>
            </w:pPr>
          </w:p>
        </w:tc>
        <w:tc>
          <w:tcPr>
            <w:tcW w:w="833" w:type="dxa"/>
          </w:tcPr>
          <w:p w14:paraId="390122DF">
            <w:pPr>
              <w:jc w:val="center"/>
              <w:rPr>
                <w:rFonts w:hint="eastAsia" w:asciiTheme="minorEastAsia" w:hAnsiTheme="minorEastAsia" w:eastAsiaTheme="minorEastAsia" w:cstheme="minorEastAsia"/>
                <w:szCs w:val="21"/>
              </w:rPr>
            </w:pPr>
          </w:p>
        </w:tc>
      </w:tr>
      <w:tr w14:paraId="75AC60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6" w:hRule="atLeast"/>
        </w:trPr>
        <w:tc>
          <w:tcPr>
            <w:tcW w:w="658" w:type="dxa"/>
          </w:tcPr>
          <w:p w14:paraId="722ECB7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1832" w:type="dxa"/>
            <w:gridSpan w:val="2"/>
          </w:tcPr>
          <w:p w14:paraId="7CB735C9">
            <w:pPr>
              <w:jc w:val="center"/>
              <w:rPr>
                <w:rFonts w:hint="eastAsia" w:asciiTheme="minorEastAsia" w:hAnsiTheme="minorEastAsia" w:eastAsiaTheme="minorEastAsia" w:cstheme="minorEastAsia"/>
                <w:szCs w:val="21"/>
              </w:rPr>
            </w:pPr>
          </w:p>
        </w:tc>
        <w:tc>
          <w:tcPr>
            <w:tcW w:w="831" w:type="dxa"/>
          </w:tcPr>
          <w:p w14:paraId="134084D3">
            <w:pPr>
              <w:jc w:val="center"/>
              <w:rPr>
                <w:rFonts w:hint="eastAsia" w:asciiTheme="minorEastAsia" w:hAnsiTheme="minorEastAsia" w:eastAsiaTheme="minorEastAsia" w:cstheme="minorEastAsia"/>
                <w:szCs w:val="21"/>
              </w:rPr>
            </w:pPr>
          </w:p>
        </w:tc>
        <w:tc>
          <w:tcPr>
            <w:tcW w:w="832" w:type="dxa"/>
          </w:tcPr>
          <w:p w14:paraId="0F974273">
            <w:pPr>
              <w:jc w:val="center"/>
              <w:rPr>
                <w:rFonts w:hint="eastAsia" w:asciiTheme="minorEastAsia" w:hAnsiTheme="minorEastAsia" w:eastAsiaTheme="minorEastAsia" w:cstheme="minorEastAsia"/>
                <w:szCs w:val="21"/>
              </w:rPr>
            </w:pPr>
          </w:p>
        </w:tc>
        <w:tc>
          <w:tcPr>
            <w:tcW w:w="831" w:type="dxa"/>
            <w:gridSpan w:val="2"/>
          </w:tcPr>
          <w:p w14:paraId="1A88B741">
            <w:pPr>
              <w:jc w:val="center"/>
              <w:rPr>
                <w:rFonts w:hint="eastAsia" w:asciiTheme="minorEastAsia" w:hAnsiTheme="minorEastAsia" w:eastAsiaTheme="minorEastAsia" w:cstheme="minorEastAsia"/>
                <w:szCs w:val="21"/>
              </w:rPr>
            </w:pPr>
          </w:p>
        </w:tc>
        <w:tc>
          <w:tcPr>
            <w:tcW w:w="1666" w:type="dxa"/>
            <w:gridSpan w:val="2"/>
          </w:tcPr>
          <w:p w14:paraId="2E0F887C">
            <w:pPr>
              <w:jc w:val="center"/>
              <w:rPr>
                <w:rFonts w:hint="eastAsia" w:asciiTheme="minorEastAsia" w:hAnsiTheme="minorEastAsia" w:eastAsiaTheme="minorEastAsia" w:cstheme="minorEastAsia"/>
                <w:szCs w:val="21"/>
              </w:rPr>
            </w:pPr>
          </w:p>
        </w:tc>
        <w:tc>
          <w:tcPr>
            <w:tcW w:w="832" w:type="dxa"/>
          </w:tcPr>
          <w:p w14:paraId="3124A1FC">
            <w:pPr>
              <w:jc w:val="center"/>
              <w:rPr>
                <w:rFonts w:hint="eastAsia" w:asciiTheme="minorEastAsia" w:hAnsiTheme="minorEastAsia" w:eastAsiaTheme="minorEastAsia" w:cstheme="minorEastAsia"/>
                <w:szCs w:val="21"/>
              </w:rPr>
            </w:pPr>
          </w:p>
        </w:tc>
        <w:tc>
          <w:tcPr>
            <w:tcW w:w="833" w:type="dxa"/>
          </w:tcPr>
          <w:p w14:paraId="74074996">
            <w:pPr>
              <w:jc w:val="center"/>
              <w:rPr>
                <w:rFonts w:hint="eastAsia" w:asciiTheme="minorEastAsia" w:hAnsiTheme="minorEastAsia" w:eastAsiaTheme="minorEastAsia" w:cstheme="minorEastAsia"/>
                <w:szCs w:val="21"/>
              </w:rPr>
            </w:pPr>
          </w:p>
        </w:tc>
      </w:tr>
    </w:tbl>
    <w:p w14:paraId="31E057C2">
      <w:pPr>
        <w:jc w:val="center"/>
        <w:rPr>
          <w:rFonts w:hint="eastAsia" w:asciiTheme="minorEastAsia" w:hAnsiTheme="minorEastAsia" w:eastAsiaTheme="minorEastAsia" w:cstheme="minorEastAsia"/>
          <w:b/>
          <w:sz w:val="32"/>
          <w:szCs w:val="32"/>
        </w:rPr>
      </w:pPr>
    </w:p>
    <w:p w14:paraId="58D7615B">
      <w:pPr>
        <w:jc w:val="center"/>
        <w:rPr>
          <w:rFonts w:hint="eastAsia" w:asciiTheme="minorEastAsia" w:hAnsiTheme="minorEastAsia" w:eastAsiaTheme="minorEastAsia" w:cstheme="minorEastAsia"/>
          <w:b/>
          <w:sz w:val="32"/>
          <w:szCs w:val="32"/>
        </w:rPr>
      </w:pPr>
    </w:p>
    <w:p w14:paraId="0E7E6C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***修理厂质量保证及服务承诺</w:t>
      </w:r>
    </w:p>
    <w:p w14:paraId="1AA426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彭水九黎旅游运输服务有限公司：</w:t>
      </w:r>
    </w:p>
    <w:p w14:paraId="528A0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如我厂有幸中标，成为贵公司车辆定点维修服务单位。我厂将严格履行合同约定的各项责任和义务，以诚信和优质的服务取信于贵公司。在此我厂郑重作出如下承诺：</w:t>
      </w:r>
    </w:p>
    <w:p w14:paraId="46E55E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w:t>
      </w:r>
    </w:p>
    <w:p w14:paraId="00DF5D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w:t>
      </w:r>
    </w:p>
    <w:p w14:paraId="229612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w:t>
      </w:r>
    </w:p>
    <w:p w14:paraId="387E4A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p>
    <w:p w14:paraId="392383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heme="minorEastAsia" w:hAnsiTheme="minorEastAsia" w:eastAsiaTheme="minorEastAsia" w:cstheme="minorEastAsia"/>
          <w:sz w:val="32"/>
          <w:szCs w:val="32"/>
        </w:rPr>
      </w:pPr>
    </w:p>
    <w:p w14:paraId="5DAE77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32"/>
          <w:szCs w:val="32"/>
        </w:rPr>
      </w:pPr>
    </w:p>
    <w:p w14:paraId="25B341C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32"/>
          <w:szCs w:val="32"/>
        </w:rPr>
      </w:pPr>
    </w:p>
    <w:p w14:paraId="72D7898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*****************修理厂</w:t>
      </w:r>
    </w:p>
    <w:p w14:paraId="6DB49A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日</w:t>
      </w:r>
    </w:p>
    <w:p w14:paraId="069A52ED">
      <w:pPr>
        <w:jc w:val="left"/>
        <w:rPr>
          <w:rFonts w:hint="eastAsia" w:asciiTheme="minorEastAsia" w:hAnsiTheme="minorEastAsia" w:eastAsiaTheme="minorEastAsia" w:cstheme="minorEastAsia"/>
          <w:sz w:val="32"/>
          <w:szCs w:val="32"/>
        </w:rPr>
      </w:pPr>
    </w:p>
    <w:p w14:paraId="341CE8D5">
      <w:pPr>
        <w:jc w:val="left"/>
        <w:rPr>
          <w:rFonts w:hint="eastAsia" w:asciiTheme="minorEastAsia" w:hAnsiTheme="minorEastAsia" w:eastAsiaTheme="minorEastAsia" w:cstheme="minorEastAsia"/>
          <w:sz w:val="32"/>
          <w:szCs w:val="32"/>
        </w:rPr>
      </w:pPr>
    </w:p>
    <w:p w14:paraId="40720C72">
      <w:pPr>
        <w:jc w:val="left"/>
        <w:rPr>
          <w:rFonts w:hint="eastAsia" w:asciiTheme="minorEastAsia" w:hAnsiTheme="minorEastAsia" w:eastAsiaTheme="minorEastAsia" w:cstheme="minorEastAsia"/>
          <w:sz w:val="32"/>
          <w:szCs w:val="32"/>
        </w:rPr>
      </w:pPr>
    </w:p>
    <w:p w14:paraId="2EAD47DB">
      <w:pPr>
        <w:jc w:val="left"/>
        <w:rPr>
          <w:rFonts w:hint="eastAsia" w:asciiTheme="minorEastAsia" w:hAnsiTheme="minorEastAsia" w:eastAsiaTheme="minorEastAsia" w:cstheme="minorEastAsia"/>
          <w:sz w:val="32"/>
          <w:szCs w:val="32"/>
        </w:rPr>
      </w:pPr>
    </w:p>
    <w:p w14:paraId="7E25E732">
      <w:pPr>
        <w:jc w:val="left"/>
        <w:rPr>
          <w:rFonts w:hint="eastAsia" w:asciiTheme="minorEastAsia" w:hAnsiTheme="minorEastAsia" w:eastAsiaTheme="minorEastAsia" w:cstheme="minorEastAsia"/>
          <w:sz w:val="32"/>
          <w:szCs w:val="32"/>
        </w:rPr>
      </w:pPr>
    </w:p>
    <w:p w14:paraId="1D273ADC">
      <w:pPr>
        <w:jc w:val="left"/>
        <w:rPr>
          <w:rFonts w:hint="eastAsia" w:asciiTheme="minorEastAsia" w:hAnsiTheme="minorEastAsia" w:eastAsiaTheme="minorEastAsia" w:cstheme="minorEastAsia"/>
          <w:sz w:val="32"/>
          <w:szCs w:val="32"/>
        </w:rPr>
      </w:pPr>
    </w:p>
    <w:p w14:paraId="48489ADD">
      <w:pPr>
        <w:jc w:val="left"/>
        <w:rPr>
          <w:rFonts w:hint="eastAsia" w:asciiTheme="minorEastAsia" w:hAnsiTheme="minorEastAsia" w:eastAsiaTheme="minorEastAsia" w:cstheme="minorEastAsia"/>
          <w:sz w:val="32"/>
          <w:szCs w:val="32"/>
        </w:rPr>
      </w:pPr>
    </w:p>
    <w:p w14:paraId="386C07DB">
      <w:pPr>
        <w:jc w:val="left"/>
        <w:rPr>
          <w:rFonts w:hint="eastAsia" w:asciiTheme="minorEastAsia" w:hAnsiTheme="minorEastAsia" w:eastAsiaTheme="minorEastAsia" w:cstheme="minorEastAsia"/>
          <w:sz w:val="32"/>
          <w:szCs w:val="32"/>
        </w:rPr>
      </w:pPr>
    </w:p>
    <w:p w14:paraId="268BE38E">
      <w:pPr>
        <w:jc w:val="left"/>
        <w:rPr>
          <w:rFonts w:hint="eastAsia" w:asciiTheme="minorEastAsia" w:hAnsiTheme="minorEastAsia" w:eastAsiaTheme="minorEastAsia" w:cstheme="minorEastAsia"/>
          <w:sz w:val="32"/>
          <w:szCs w:val="32"/>
        </w:rPr>
      </w:pPr>
    </w:p>
    <w:p w14:paraId="73F62A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2"/>
          <w:sz w:val="32"/>
          <w:szCs w:val="32"/>
          <w:lang w:val="en-US" w:eastAsia="zh-CN" w:bidi="ar-SA"/>
        </w:rPr>
        <w:t>第二章</w:t>
      </w:r>
      <w:r>
        <w:rPr>
          <w:rFonts w:hint="eastAsia" w:asciiTheme="minorEastAsia" w:hAnsiTheme="minorEastAsia" w:eastAsiaTheme="minorEastAsia" w:cstheme="minorEastAsia"/>
          <w:sz w:val="32"/>
          <w:szCs w:val="32"/>
        </w:rPr>
        <w:t>评审人员、评审标准及定标</w:t>
      </w:r>
    </w:p>
    <w:p w14:paraId="430CFA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32"/>
          <w:szCs w:val="32"/>
        </w:rPr>
      </w:pPr>
    </w:p>
    <w:p w14:paraId="7A065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kern w:val="2"/>
          <w:sz w:val="32"/>
          <w:szCs w:val="32"/>
          <w:lang w:val="en-US" w:eastAsia="zh-CN" w:bidi="ar-SA"/>
        </w:rPr>
        <w:t>一、</w:t>
      </w:r>
      <w:r>
        <w:rPr>
          <w:rFonts w:hint="eastAsia" w:asciiTheme="minorEastAsia" w:hAnsiTheme="minorEastAsia" w:eastAsiaTheme="minorEastAsia" w:cstheme="minorEastAsia"/>
          <w:sz w:val="32"/>
          <w:szCs w:val="32"/>
        </w:rPr>
        <w:t>车辆定点维修服务采购项目评审工作小组由5人组成，其中：九黎集团内审部1名，</w:t>
      </w:r>
      <w:r>
        <w:rPr>
          <w:rFonts w:hint="eastAsia" w:asciiTheme="minorEastAsia" w:hAnsiTheme="minorEastAsia" w:eastAsiaTheme="minorEastAsia" w:cstheme="minorEastAsia"/>
          <w:sz w:val="32"/>
          <w:szCs w:val="32"/>
          <w:lang w:eastAsia="zh-CN"/>
        </w:rPr>
        <w:t>九黎运输公司执行董事、九黎运输公司总经理、九黎运输公司</w:t>
      </w:r>
      <w:r>
        <w:rPr>
          <w:rFonts w:hint="eastAsia" w:asciiTheme="minorEastAsia" w:hAnsiTheme="minorEastAsia" w:eastAsiaTheme="minorEastAsia" w:cstheme="minorEastAsia"/>
          <w:sz w:val="32"/>
          <w:szCs w:val="32"/>
        </w:rPr>
        <w:t>综合</w:t>
      </w:r>
      <w:r>
        <w:rPr>
          <w:rFonts w:hint="eastAsia" w:asciiTheme="minorEastAsia" w:hAnsiTheme="minorEastAsia" w:eastAsiaTheme="minorEastAsia" w:cstheme="minorEastAsia"/>
          <w:sz w:val="32"/>
          <w:szCs w:val="32"/>
          <w:lang w:eastAsia="zh-CN"/>
        </w:rPr>
        <w:t>管理</w:t>
      </w:r>
      <w:r>
        <w:rPr>
          <w:rFonts w:hint="eastAsia" w:asciiTheme="minorEastAsia" w:hAnsiTheme="minorEastAsia" w:eastAsiaTheme="minorEastAsia" w:cstheme="minorEastAsia"/>
          <w:sz w:val="32"/>
          <w:szCs w:val="32"/>
        </w:rPr>
        <w:t>部负责人</w:t>
      </w:r>
      <w:r>
        <w:rPr>
          <w:rFonts w:hint="eastAsia" w:asciiTheme="minorEastAsia" w:hAnsiTheme="minorEastAsia" w:eastAsiaTheme="minorEastAsia" w:cstheme="minorEastAsia"/>
          <w:sz w:val="32"/>
          <w:szCs w:val="32"/>
          <w:lang w:eastAsia="zh-CN"/>
        </w:rPr>
        <w:t>及九黎运输公司维修专员。</w:t>
      </w:r>
    </w:p>
    <w:p w14:paraId="71DDD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二、公司车辆维修采购服务项目评审工作小组根据参选人提供的比选资料，着重从参选人的资质、技术力量、维修设备、车辆常用及主要配件及工时费价格、质量保证及服务承诺等方面进行综合评分。</w:t>
      </w:r>
    </w:p>
    <w:p w14:paraId="332823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三、</w:t>
      </w:r>
      <w:r>
        <w:rPr>
          <w:rFonts w:hint="eastAsia" w:asciiTheme="minorEastAsia" w:hAnsiTheme="minorEastAsia" w:eastAsiaTheme="minorEastAsia" w:cstheme="minorEastAsia"/>
          <w:sz w:val="32"/>
          <w:szCs w:val="32"/>
          <w:lang w:eastAsia="zh-CN"/>
        </w:rPr>
        <w:t>本项目按得分由高至低排序，得分前三名均</w:t>
      </w:r>
      <w:r>
        <w:rPr>
          <w:rFonts w:hint="eastAsia" w:asciiTheme="minorEastAsia" w:hAnsiTheme="minorEastAsia" w:eastAsiaTheme="minorEastAsia" w:cstheme="minorEastAsia"/>
          <w:sz w:val="32"/>
          <w:szCs w:val="32"/>
        </w:rPr>
        <w:t>确定为中标人，并与采购人签订车辆定点维修服务合同。负责采购人19座客位以下（含新能源动力车辆、非新能源动力车辆、教练车等）车辆的日常维护、保养和修理</w:t>
      </w:r>
      <w:r>
        <w:rPr>
          <w:rFonts w:hint="eastAsia" w:asciiTheme="minorEastAsia" w:hAnsiTheme="minorEastAsia" w:eastAsiaTheme="minorEastAsia" w:cstheme="minorEastAsia"/>
          <w:sz w:val="32"/>
          <w:szCs w:val="32"/>
          <w:lang w:eastAsia="zh-CN"/>
        </w:rPr>
        <w:t>。</w:t>
      </w:r>
    </w:p>
    <w:p w14:paraId="6CF4549E">
      <w:pPr>
        <w:jc w:val="left"/>
        <w:rPr>
          <w:rFonts w:hint="eastAsia" w:asciiTheme="minorEastAsia" w:hAnsiTheme="minorEastAsia" w:eastAsiaTheme="minorEastAsia" w:cstheme="minorEastAsia"/>
          <w:sz w:val="32"/>
          <w:szCs w:val="32"/>
        </w:rPr>
      </w:pPr>
    </w:p>
    <w:p w14:paraId="698BB2D3">
      <w:pPr>
        <w:jc w:val="left"/>
        <w:rPr>
          <w:rFonts w:hint="eastAsia" w:asciiTheme="minorEastAsia" w:hAnsiTheme="minorEastAsia" w:eastAsiaTheme="minorEastAsia" w:cstheme="minorEastAsia"/>
          <w:sz w:val="32"/>
          <w:szCs w:val="32"/>
        </w:rPr>
      </w:pPr>
    </w:p>
    <w:p w14:paraId="28F6DF8E">
      <w:pPr>
        <w:jc w:val="left"/>
        <w:rPr>
          <w:rFonts w:hint="eastAsia" w:asciiTheme="minorEastAsia" w:hAnsiTheme="minorEastAsia" w:eastAsiaTheme="minorEastAsia" w:cstheme="minorEastAsia"/>
          <w:sz w:val="32"/>
          <w:szCs w:val="32"/>
        </w:rPr>
      </w:pPr>
    </w:p>
    <w:p w14:paraId="7D72C515">
      <w:pPr>
        <w:jc w:val="left"/>
        <w:rPr>
          <w:rFonts w:hint="eastAsia" w:asciiTheme="minorEastAsia" w:hAnsiTheme="minorEastAsia" w:eastAsiaTheme="minorEastAsia" w:cstheme="minorEastAsia"/>
          <w:sz w:val="32"/>
          <w:szCs w:val="32"/>
        </w:rPr>
      </w:pPr>
    </w:p>
    <w:p w14:paraId="6A55980C">
      <w:pPr>
        <w:jc w:val="left"/>
        <w:rPr>
          <w:rFonts w:hint="eastAsia" w:asciiTheme="minorEastAsia" w:hAnsiTheme="minorEastAsia" w:eastAsiaTheme="minorEastAsia" w:cstheme="minorEastAsia"/>
          <w:sz w:val="32"/>
          <w:szCs w:val="32"/>
        </w:rPr>
      </w:pPr>
    </w:p>
    <w:p w14:paraId="24B09D82">
      <w:pPr>
        <w:jc w:val="left"/>
        <w:rPr>
          <w:rFonts w:hint="eastAsia" w:asciiTheme="minorEastAsia" w:hAnsiTheme="minorEastAsia" w:eastAsiaTheme="minorEastAsia" w:cstheme="minorEastAsia"/>
          <w:sz w:val="32"/>
          <w:szCs w:val="32"/>
        </w:rPr>
      </w:pPr>
    </w:p>
    <w:p w14:paraId="25C1E121">
      <w:pPr>
        <w:jc w:val="left"/>
        <w:rPr>
          <w:rFonts w:hint="eastAsia" w:asciiTheme="minorEastAsia" w:hAnsiTheme="minorEastAsia" w:eastAsiaTheme="minorEastAsia" w:cstheme="minorEastAsia"/>
          <w:sz w:val="32"/>
          <w:szCs w:val="32"/>
        </w:rPr>
      </w:pPr>
    </w:p>
    <w:p w14:paraId="2259F636">
      <w:pPr>
        <w:jc w:val="left"/>
        <w:rPr>
          <w:rFonts w:hint="eastAsia" w:asciiTheme="minorEastAsia" w:hAnsiTheme="minorEastAsia" w:eastAsiaTheme="minorEastAsia" w:cstheme="minorEastAsia"/>
          <w:sz w:val="32"/>
          <w:szCs w:val="32"/>
        </w:rPr>
      </w:pPr>
    </w:p>
    <w:p w14:paraId="07DC150B">
      <w:pPr>
        <w:jc w:val="left"/>
        <w:rPr>
          <w:rFonts w:hint="eastAsia" w:asciiTheme="minorEastAsia" w:hAnsiTheme="minorEastAsia" w:eastAsiaTheme="minorEastAsia" w:cstheme="minorEastAsia"/>
          <w:sz w:val="32"/>
          <w:szCs w:val="32"/>
        </w:rPr>
      </w:pPr>
    </w:p>
    <w:p w14:paraId="2D1C18A0">
      <w:pPr>
        <w:jc w:val="left"/>
        <w:rPr>
          <w:rFonts w:hint="eastAsia" w:asciiTheme="minorEastAsia" w:hAnsiTheme="minorEastAsia" w:eastAsiaTheme="minorEastAsia" w:cstheme="minorEastAsia"/>
          <w:sz w:val="32"/>
          <w:szCs w:val="32"/>
        </w:rPr>
      </w:pPr>
    </w:p>
    <w:p w14:paraId="12FCFC3F">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车辆定点维修采购项目比选综合评分表</w:t>
      </w:r>
    </w:p>
    <w:tbl>
      <w:tblPr>
        <w:tblStyle w:val="5"/>
        <w:tblW w:w="85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
        <w:gridCol w:w="1311"/>
        <w:gridCol w:w="4269"/>
        <w:gridCol w:w="1991"/>
      </w:tblGrid>
      <w:tr w14:paraId="67101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8" w:hRule="atLeast"/>
        </w:trPr>
        <w:tc>
          <w:tcPr>
            <w:tcW w:w="2296" w:type="dxa"/>
            <w:gridSpan w:val="2"/>
          </w:tcPr>
          <w:p w14:paraId="69C425D7">
            <w:pPr>
              <w:spacing w:line="240" w:lineRule="exact"/>
              <w:jc w:val="left"/>
              <w:rPr>
                <w:rFonts w:hint="eastAsia" w:asciiTheme="minorEastAsia" w:hAnsiTheme="minorEastAsia" w:eastAsiaTheme="minorEastAsia" w:cstheme="minorEastAsia"/>
                <w:szCs w:val="21"/>
              </w:rPr>
            </w:pPr>
          </w:p>
          <w:p w14:paraId="6C9DB32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参选人</w:t>
            </w:r>
          </w:p>
        </w:tc>
        <w:tc>
          <w:tcPr>
            <w:tcW w:w="6260" w:type="dxa"/>
            <w:gridSpan w:val="2"/>
          </w:tcPr>
          <w:p w14:paraId="30FA78FB">
            <w:pPr>
              <w:spacing w:line="240" w:lineRule="exact"/>
              <w:jc w:val="left"/>
              <w:rPr>
                <w:rFonts w:hint="eastAsia" w:asciiTheme="minorEastAsia" w:hAnsiTheme="minorEastAsia" w:eastAsiaTheme="minorEastAsia" w:cstheme="minorEastAsia"/>
                <w:szCs w:val="21"/>
              </w:rPr>
            </w:pPr>
          </w:p>
        </w:tc>
      </w:tr>
      <w:tr w14:paraId="57CC24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6" w:hRule="atLeast"/>
        </w:trPr>
        <w:tc>
          <w:tcPr>
            <w:tcW w:w="985" w:type="dxa"/>
          </w:tcPr>
          <w:p w14:paraId="2836B932">
            <w:pPr>
              <w:spacing w:line="240" w:lineRule="exact"/>
              <w:jc w:val="left"/>
              <w:rPr>
                <w:rFonts w:hint="eastAsia" w:asciiTheme="minorEastAsia" w:hAnsiTheme="minorEastAsia" w:eastAsiaTheme="minorEastAsia" w:cstheme="minorEastAsia"/>
                <w:szCs w:val="21"/>
              </w:rPr>
            </w:pPr>
          </w:p>
          <w:p w14:paraId="39ADA533">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311" w:type="dxa"/>
          </w:tcPr>
          <w:p w14:paraId="0E370885">
            <w:pPr>
              <w:spacing w:line="240" w:lineRule="exact"/>
              <w:jc w:val="left"/>
              <w:rPr>
                <w:rFonts w:hint="eastAsia" w:asciiTheme="minorEastAsia" w:hAnsiTheme="minorEastAsia" w:eastAsiaTheme="minorEastAsia" w:cstheme="minorEastAsia"/>
                <w:szCs w:val="21"/>
              </w:rPr>
            </w:pPr>
          </w:p>
          <w:p w14:paraId="6ABCF69F">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评定项目</w:t>
            </w:r>
          </w:p>
        </w:tc>
        <w:tc>
          <w:tcPr>
            <w:tcW w:w="4269" w:type="dxa"/>
          </w:tcPr>
          <w:p w14:paraId="611F7CB7">
            <w:pPr>
              <w:spacing w:line="240" w:lineRule="exact"/>
              <w:jc w:val="center"/>
              <w:rPr>
                <w:rFonts w:hint="eastAsia" w:asciiTheme="minorEastAsia" w:hAnsiTheme="minorEastAsia" w:eastAsiaTheme="minorEastAsia" w:cstheme="minorEastAsia"/>
                <w:szCs w:val="21"/>
              </w:rPr>
            </w:pPr>
          </w:p>
          <w:p w14:paraId="0961E37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评定标准</w:t>
            </w:r>
          </w:p>
        </w:tc>
        <w:tc>
          <w:tcPr>
            <w:tcW w:w="1991" w:type="dxa"/>
          </w:tcPr>
          <w:p w14:paraId="3BF446DA">
            <w:pPr>
              <w:spacing w:line="240" w:lineRule="exact"/>
              <w:jc w:val="left"/>
              <w:rPr>
                <w:rFonts w:hint="eastAsia" w:asciiTheme="minorEastAsia" w:hAnsiTheme="minorEastAsia" w:eastAsiaTheme="minorEastAsia" w:cstheme="minorEastAsia"/>
                <w:szCs w:val="21"/>
              </w:rPr>
            </w:pPr>
          </w:p>
          <w:p w14:paraId="62160BE8">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参选人得分</w:t>
            </w:r>
          </w:p>
        </w:tc>
      </w:tr>
      <w:tr w14:paraId="7AFFEE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985" w:type="dxa"/>
          </w:tcPr>
          <w:p w14:paraId="327F29DF">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311" w:type="dxa"/>
          </w:tcPr>
          <w:p w14:paraId="67AF9E66">
            <w:pPr>
              <w:spacing w:line="240" w:lineRule="exact"/>
              <w:jc w:val="left"/>
              <w:rPr>
                <w:rFonts w:hint="eastAsia" w:asciiTheme="minorEastAsia" w:hAnsiTheme="minorEastAsia" w:eastAsiaTheme="minorEastAsia" w:cstheme="minorEastAsia"/>
                <w:szCs w:val="21"/>
              </w:rPr>
            </w:pPr>
          </w:p>
          <w:p w14:paraId="0A5F4E83">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参选人资格</w:t>
            </w:r>
          </w:p>
          <w:p w14:paraId="1186F118">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c>
          <w:tcPr>
            <w:tcW w:w="4269" w:type="dxa"/>
          </w:tcPr>
          <w:p w14:paraId="56730A50">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营业执照（三证合一）、机动车维修经营许可证齐全且在有效期内，记2分；经营场所300㎡以上记2分，500㎡以上记5分；管理用房100㎡以上记1分，200㎡以上记2分。</w:t>
            </w:r>
          </w:p>
        </w:tc>
        <w:tc>
          <w:tcPr>
            <w:tcW w:w="1991" w:type="dxa"/>
          </w:tcPr>
          <w:p w14:paraId="45E8F498">
            <w:pPr>
              <w:spacing w:line="240" w:lineRule="exact"/>
              <w:jc w:val="left"/>
              <w:rPr>
                <w:rFonts w:hint="eastAsia" w:asciiTheme="minorEastAsia" w:hAnsiTheme="minorEastAsia" w:eastAsiaTheme="minorEastAsia" w:cstheme="minorEastAsia"/>
                <w:szCs w:val="21"/>
              </w:rPr>
            </w:pPr>
          </w:p>
        </w:tc>
      </w:tr>
      <w:tr w14:paraId="288D7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5" w:hRule="atLeast"/>
        </w:trPr>
        <w:tc>
          <w:tcPr>
            <w:tcW w:w="985" w:type="dxa"/>
          </w:tcPr>
          <w:p w14:paraId="140BBE27">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311" w:type="dxa"/>
          </w:tcPr>
          <w:p w14:paraId="212D71A6">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技术人员</w:t>
            </w:r>
          </w:p>
          <w:p w14:paraId="14F8FC04">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（10分）</w:t>
            </w:r>
          </w:p>
        </w:tc>
        <w:tc>
          <w:tcPr>
            <w:tcW w:w="4269" w:type="dxa"/>
          </w:tcPr>
          <w:p w14:paraId="53FE53A9">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技术管理人员</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人记1分，</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人</w:t>
            </w:r>
            <w:r>
              <w:rPr>
                <w:rFonts w:hint="eastAsia" w:asciiTheme="minorEastAsia" w:hAnsiTheme="minorEastAsia" w:eastAsiaTheme="minorEastAsia" w:cstheme="minorEastAsia"/>
                <w:szCs w:val="21"/>
                <w:lang w:eastAsia="zh-CN"/>
              </w:rPr>
              <w:t>及</w:t>
            </w:r>
            <w:r>
              <w:rPr>
                <w:rFonts w:hint="eastAsia" w:asciiTheme="minorEastAsia" w:hAnsiTheme="minorEastAsia" w:eastAsiaTheme="minorEastAsia" w:cstheme="minorEastAsia"/>
                <w:szCs w:val="21"/>
              </w:rPr>
              <w:t>以上记3分；检验技术人员1人记2分，2人</w:t>
            </w:r>
            <w:r>
              <w:rPr>
                <w:rFonts w:hint="eastAsia" w:asciiTheme="minorEastAsia" w:hAnsiTheme="minorEastAsia" w:eastAsiaTheme="minorEastAsia" w:cstheme="minorEastAsia"/>
                <w:szCs w:val="21"/>
                <w:lang w:eastAsia="zh-CN"/>
              </w:rPr>
              <w:t>及</w:t>
            </w:r>
            <w:r>
              <w:rPr>
                <w:rFonts w:hint="eastAsia" w:asciiTheme="minorEastAsia" w:hAnsiTheme="minorEastAsia" w:eastAsiaTheme="minorEastAsia" w:cstheme="minorEastAsia"/>
                <w:szCs w:val="21"/>
              </w:rPr>
              <w:t>以上记3分；技术工人</w:t>
            </w:r>
            <w:r>
              <w:rPr>
                <w:rFonts w:hint="eastAsia" w:asciiTheme="minorEastAsia" w:hAnsiTheme="minorEastAsia" w:eastAsiaTheme="minorEastAsia" w:cstheme="minorEastAsia"/>
                <w:szCs w:val="21"/>
                <w:lang w:val="en-US" w:eastAsia="zh-CN"/>
              </w:rPr>
              <w:t>5人以下不计分，</w:t>
            </w: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人记2分，</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人</w:t>
            </w:r>
            <w:r>
              <w:rPr>
                <w:rFonts w:hint="eastAsia" w:asciiTheme="minorEastAsia" w:hAnsiTheme="minorEastAsia" w:eastAsiaTheme="minorEastAsia" w:cstheme="minorEastAsia"/>
                <w:szCs w:val="21"/>
                <w:lang w:eastAsia="zh-CN"/>
              </w:rPr>
              <w:t>及</w:t>
            </w:r>
            <w:r>
              <w:rPr>
                <w:rFonts w:hint="eastAsia" w:asciiTheme="minorEastAsia" w:hAnsiTheme="minorEastAsia" w:eastAsiaTheme="minorEastAsia" w:cstheme="minorEastAsia"/>
                <w:szCs w:val="21"/>
              </w:rPr>
              <w:t>以</w:t>
            </w:r>
            <w:r>
              <w:rPr>
                <w:rFonts w:hint="eastAsia" w:asciiTheme="minorEastAsia" w:hAnsiTheme="minorEastAsia" w:eastAsiaTheme="minorEastAsia" w:cstheme="minorEastAsia"/>
                <w:szCs w:val="21"/>
                <w:lang w:eastAsia="zh-CN"/>
              </w:rPr>
              <w:t>上</w:t>
            </w:r>
            <w:r>
              <w:rPr>
                <w:rFonts w:hint="eastAsia" w:asciiTheme="minorEastAsia" w:hAnsiTheme="minorEastAsia" w:eastAsiaTheme="minorEastAsia" w:cstheme="minorEastAsia"/>
                <w:szCs w:val="21"/>
              </w:rPr>
              <w:t>记4分。</w:t>
            </w:r>
          </w:p>
        </w:tc>
        <w:tc>
          <w:tcPr>
            <w:tcW w:w="1991" w:type="dxa"/>
          </w:tcPr>
          <w:p w14:paraId="22BB9CB9">
            <w:pPr>
              <w:spacing w:line="240" w:lineRule="exact"/>
              <w:jc w:val="left"/>
              <w:rPr>
                <w:rFonts w:hint="eastAsia" w:asciiTheme="minorEastAsia" w:hAnsiTheme="minorEastAsia" w:eastAsiaTheme="minorEastAsia" w:cstheme="minorEastAsia"/>
                <w:szCs w:val="21"/>
              </w:rPr>
            </w:pPr>
          </w:p>
        </w:tc>
      </w:tr>
      <w:tr w14:paraId="448A10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4" w:hRule="atLeast"/>
        </w:trPr>
        <w:tc>
          <w:tcPr>
            <w:tcW w:w="985" w:type="dxa"/>
          </w:tcPr>
          <w:p w14:paraId="58BD2580">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311" w:type="dxa"/>
          </w:tcPr>
          <w:p w14:paraId="734783EF">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专业设备（20分）</w:t>
            </w:r>
          </w:p>
        </w:tc>
        <w:tc>
          <w:tcPr>
            <w:tcW w:w="4269" w:type="dxa"/>
          </w:tcPr>
          <w:p w14:paraId="515ABF01">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清洗拆装作业设备齐全记2分，缺一项扣0.05分；发动机总成修理作业设备齐全记3分，缺一项扣0.05分；底盘修理作业设备齐全记2分，缺一项扣0.05分；电器修理作业设备齐全记2分，缺一项扣0.05分；车身总成修理设备齐全记3分，缺一项扣0.05分；通用作业设备齐全记4分，缺一项扣0.05分；计量器具设备齐全记4分；缺一项扣0.05分。</w:t>
            </w:r>
          </w:p>
        </w:tc>
        <w:tc>
          <w:tcPr>
            <w:tcW w:w="1991" w:type="dxa"/>
          </w:tcPr>
          <w:p w14:paraId="4B6C5727">
            <w:pPr>
              <w:spacing w:line="240" w:lineRule="exact"/>
              <w:jc w:val="left"/>
              <w:rPr>
                <w:rFonts w:hint="eastAsia" w:asciiTheme="minorEastAsia" w:hAnsiTheme="minorEastAsia" w:eastAsiaTheme="minorEastAsia" w:cstheme="minorEastAsia"/>
                <w:szCs w:val="21"/>
              </w:rPr>
            </w:pPr>
          </w:p>
        </w:tc>
      </w:tr>
      <w:tr w14:paraId="104B59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7" w:hRule="atLeast"/>
        </w:trPr>
        <w:tc>
          <w:tcPr>
            <w:tcW w:w="985" w:type="dxa"/>
          </w:tcPr>
          <w:p w14:paraId="0F866D96">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311" w:type="dxa"/>
          </w:tcPr>
          <w:p w14:paraId="75EAA3DD">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规章制度（10分）</w:t>
            </w:r>
          </w:p>
        </w:tc>
        <w:tc>
          <w:tcPr>
            <w:tcW w:w="4269" w:type="dxa"/>
          </w:tcPr>
          <w:p w14:paraId="07C2C885">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各项管理制度齐全完善，记10分，缺一项扣0.5分。</w:t>
            </w:r>
          </w:p>
        </w:tc>
        <w:tc>
          <w:tcPr>
            <w:tcW w:w="1991" w:type="dxa"/>
          </w:tcPr>
          <w:p w14:paraId="34FAB3CF">
            <w:pPr>
              <w:spacing w:line="240" w:lineRule="exact"/>
              <w:jc w:val="left"/>
              <w:rPr>
                <w:rFonts w:hint="eastAsia" w:asciiTheme="minorEastAsia" w:hAnsiTheme="minorEastAsia" w:eastAsiaTheme="minorEastAsia" w:cstheme="minorEastAsia"/>
                <w:szCs w:val="21"/>
              </w:rPr>
            </w:pPr>
          </w:p>
        </w:tc>
      </w:tr>
      <w:tr w14:paraId="5A5D1F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9" w:hRule="atLeast"/>
        </w:trPr>
        <w:tc>
          <w:tcPr>
            <w:tcW w:w="985" w:type="dxa"/>
          </w:tcPr>
          <w:p w14:paraId="5293461C">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311" w:type="dxa"/>
          </w:tcPr>
          <w:p w14:paraId="46AE434B">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汽车常用及主要配件和工时费报价（30分）</w:t>
            </w:r>
          </w:p>
        </w:tc>
        <w:tc>
          <w:tcPr>
            <w:tcW w:w="4269" w:type="dxa"/>
          </w:tcPr>
          <w:p w14:paraId="3175F4DC">
            <w:pPr>
              <w:spacing w:line="240" w:lineRule="exact"/>
              <w:jc w:val="left"/>
              <w:rPr>
                <w:rFonts w:hint="eastAsia" w:asciiTheme="minorEastAsia" w:hAnsiTheme="minorEastAsia" w:eastAsiaTheme="minorEastAsia" w:cstheme="minorEastAsia"/>
                <w:szCs w:val="21"/>
              </w:rPr>
            </w:pPr>
          </w:p>
          <w:p w14:paraId="539C7FAB">
            <w:pPr>
              <w:spacing w:line="240" w:lineRule="exact"/>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eastAsia="zh-CN"/>
              </w:rPr>
              <w:t>按照报价从低至高排序，依次获得</w:t>
            </w:r>
            <w:r>
              <w:rPr>
                <w:rFonts w:hint="eastAsia" w:asciiTheme="minorEastAsia" w:hAnsiTheme="minorEastAsia" w:eastAsiaTheme="minorEastAsia" w:cstheme="minorEastAsia"/>
                <w:szCs w:val="21"/>
                <w:lang w:val="en-US" w:eastAsia="zh-CN"/>
              </w:rPr>
              <w:t>30分、25分、20分</w:t>
            </w:r>
          </w:p>
        </w:tc>
        <w:tc>
          <w:tcPr>
            <w:tcW w:w="1991" w:type="dxa"/>
          </w:tcPr>
          <w:p w14:paraId="26E1E5CD">
            <w:pPr>
              <w:spacing w:line="240" w:lineRule="exact"/>
              <w:jc w:val="left"/>
              <w:rPr>
                <w:rFonts w:hint="eastAsia" w:asciiTheme="minorEastAsia" w:hAnsiTheme="minorEastAsia" w:eastAsiaTheme="minorEastAsia" w:cstheme="minorEastAsia"/>
                <w:szCs w:val="21"/>
              </w:rPr>
            </w:pPr>
          </w:p>
        </w:tc>
      </w:tr>
      <w:tr w14:paraId="1CC1D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985" w:type="dxa"/>
          </w:tcPr>
          <w:p w14:paraId="41FA6D75">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311" w:type="dxa"/>
          </w:tcPr>
          <w:p w14:paraId="595D9635">
            <w:pPr>
              <w:spacing w:line="240" w:lineRule="exact"/>
              <w:jc w:val="left"/>
              <w:rPr>
                <w:rFonts w:hint="eastAsia" w:asciiTheme="minorEastAsia" w:hAnsiTheme="minorEastAsia" w:eastAsiaTheme="minorEastAsia" w:cstheme="minorEastAsia"/>
                <w:szCs w:val="21"/>
              </w:rPr>
            </w:pPr>
          </w:p>
          <w:p w14:paraId="27667896">
            <w:pPr>
              <w:spacing w:line="240" w:lineRule="exact"/>
              <w:jc w:val="left"/>
              <w:rPr>
                <w:rFonts w:hint="eastAsia" w:asciiTheme="minorEastAsia" w:hAnsiTheme="minorEastAsia" w:eastAsiaTheme="minorEastAsia" w:cstheme="minorEastAsia"/>
                <w:szCs w:val="21"/>
              </w:rPr>
            </w:pPr>
          </w:p>
          <w:p w14:paraId="64910C2C">
            <w:pPr>
              <w:spacing w:line="240" w:lineRule="exact"/>
              <w:jc w:val="left"/>
              <w:rPr>
                <w:rFonts w:hint="eastAsia" w:asciiTheme="minorEastAsia" w:hAnsiTheme="minorEastAsia" w:eastAsiaTheme="minorEastAsia" w:cstheme="minorEastAsia"/>
                <w:szCs w:val="21"/>
              </w:rPr>
            </w:pPr>
          </w:p>
          <w:p w14:paraId="5F3230CB">
            <w:pPr>
              <w:spacing w:line="240" w:lineRule="exact"/>
              <w:jc w:val="left"/>
              <w:rPr>
                <w:rFonts w:hint="eastAsia" w:asciiTheme="minorEastAsia" w:hAnsiTheme="minorEastAsia" w:eastAsiaTheme="minorEastAsia" w:cstheme="minorEastAsia"/>
                <w:szCs w:val="21"/>
              </w:rPr>
            </w:pPr>
          </w:p>
          <w:p w14:paraId="0139AD3D">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质量保证及服务承诺（20分）</w:t>
            </w:r>
          </w:p>
        </w:tc>
        <w:tc>
          <w:tcPr>
            <w:tcW w:w="4269" w:type="dxa"/>
          </w:tcPr>
          <w:p w14:paraId="6281AB7F">
            <w:pPr>
              <w:spacing w:line="24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执行汽车维护规定和修理技术标准，维修的车辆其维修质量不低于《汽车维修行业管理暂行办法》、《汽车维修质量管理办法》、中有关规定和标准3分；2、保证汽车配件有正规的出厂合格证，不使用“三无”产品，不以次充好，以旧代新，质价不符记2分；3、不少修多报，乱收费、搞回扣等记2分。违反以上规定愿意承担一切责任和损失记2分；4、提供24小时维修接待服务，记1分；5、24小时免费提供道路救援服务，记5分；6、免费提供机动车事故保险理赔报务，记5分；增加其他免费服务加2分。</w:t>
            </w:r>
          </w:p>
        </w:tc>
        <w:tc>
          <w:tcPr>
            <w:tcW w:w="1991" w:type="dxa"/>
          </w:tcPr>
          <w:p w14:paraId="747CA98E">
            <w:pPr>
              <w:spacing w:line="240" w:lineRule="exact"/>
              <w:jc w:val="left"/>
              <w:rPr>
                <w:rFonts w:hint="eastAsia" w:asciiTheme="minorEastAsia" w:hAnsiTheme="minorEastAsia" w:eastAsiaTheme="minorEastAsia" w:cstheme="minorEastAsia"/>
                <w:szCs w:val="21"/>
              </w:rPr>
            </w:pPr>
          </w:p>
        </w:tc>
      </w:tr>
      <w:tr w14:paraId="0D79A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2296" w:type="dxa"/>
            <w:gridSpan w:val="2"/>
          </w:tcPr>
          <w:p w14:paraId="4EFAD0FD">
            <w:pPr>
              <w:spacing w:line="240" w:lineRule="exact"/>
              <w:jc w:val="left"/>
              <w:rPr>
                <w:rFonts w:hint="eastAsia" w:asciiTheme="minorEastAsia" w:hAnsiTheme="minorEastAsia" w:eastAsiaTheme="minorEastAsia" w:cstheme="minorEastAsia"/>
                <w:szCs w:val="21"/>
              </w:rPr>
            </w:pPr>
          </w:p>
          <w:p w14:paraId="474321F7">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评审人员签名</w:t>
            </w:r>
          </w:p>
        </w:tc>
        <w:tc>
          <w:tcPr>
            <w:tcW w:w="6260" w:type="dxa"/>
            <w:gridSpan w:val="2"/>
          </w:tcPr>
          <w:p w14:paraId="5783E361">
            <w:pPr>
              <w:spacing w:line="240" w:lineRule="exact"/>
              <w:jc w:val="left"/>
              <w:rPr>
                <w:rFonts w:hint="eastAsia" w:asciiTheme="minorEastAsia" w:hAnsiTheme="minorEastAsia" w:eastAsiaTheme="minorEastAsia" w:cstheme="minorEastAsia"/>
                <w:szCs w:val="21"/>
              </w:rPr>
            </w:pPr>
          </w:p>
        </w:tc>
      </w:tr>
    </w:tbl>
    <w:p w14:paraId="72404CD1">
      <w:pPr>
        <w:jc w:val="center"/>
        <w:rPr>
          <w:rFonts w:hint="eastAsia" w:asciiTheme="minorEastAsia" w:hAnsiTheme="minorEastAsia" w:eastAsiaTheme="minorEastAsia" w:cstheme="minorEastAsia"/>
          <w:b/>
          <w:sz w:val="32"/>
          <w:szCs w:val="32"/>
        </w:rPr>
      </w:pPr>
    </w:p>
    <w:p w14:paraId="7E283B84">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车辆定点维修采购服务项目参选人得分汇总表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98"/>
        <w:gridCol w:w="1198"/>
        <w:gridCol w:w="1198"/>
        <w:gridCol w:w="2397"/>
        <w:gridCol w:w="2398"/>
      </w:tblGrid>
      <w:tr w14:paraId="18BAA9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1198" w:type="dxa"/>
            <w:vMerge w:val="restart"/>
          </w:tcPr>
          <w:p w14:paraId="6EB86CB3">
            <w:pPr>
              <w:spacing w:line="240" w:lineRule="exact"/>
              <w:jc w:val="center"/>
              <w:rPr>
                <w:rFonts w:hint="eastAsia" w:asciiTheme="minorEastAsia" w:hAnsiTheme="minorEastAsia" w:eastAsiaTheme="minorEastAsia" w:cstheme="minorEastAsia"/>
                <w:szCs w:val="21"/>
              </w:rPr>
            </w:pPr>
          </w:p>
          <w:p w14:paraId="32B093BE">
            <w:pPr>
              <w:spacing w:line="240" w:lineRule="exact"/>
              <w:jc w:val="center"/>
              <w:rPr>
                <w:rFonts w:hint="eastAsia" w:asciiTheme="minorEastAsia" w:hAnsiTheme="minorEastAsia" w:eastAsiaTheme="minorEastAsia" w:cstheme="minorEastAsia"/>
                <w:szCs w:val="21"/>
              </w:rPr>
            </w:pPr>
          </w:p>
          <w:p w14:paraId="2F678AD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评审人员</w:t>
            </w:r>
          </w:p>
        </w:tc>
        <w:tc>
          <w:tcPr>
            <w:tcW w:w="7191" w:type="dxa"/>
            <w:gridSpan w:val="4"/>
          </w:tcPr>
          <w:p w14:paraId="144F903D">
            <w:pPr>
              <w:spacing w:line="240" w:lineRule="exact"/>
              <w:jc w:val="center"/>
              <w:rPr>
                <w:rFonts w:hint="eastAsia" w:asciiTheme="minorEastAsia" w:hAnsiTheme="minorEastAsia" w:eastAsiaTheme="minorEastAsia" w:cstheme="minorEastAsia"/>
                <w:szCs w:val="21"/>
              </w:rPr>
            </w:pPr>
          </w:p>
          <w:p w14:paraId="525F567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参选人得分</w:t>
            </w:r>
          </w:p>
        </w:tc>
      </w:tr>
      <w:tr w14:paraId="3D3F9C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1198" w:type="dxa"/>
            <w:vMerge w:val="continue"/>
          </w:tcPr>
          <w:p w14:paraId="7B5DDD0A">
            <w:pPr>
              <w:spacing w:line="240" w:lineRule="exact"/>
              <w:jc w:val="center"/>
              <w:rPr>
                <w:rFonts w:hint="eastAsia" w:asciiTheme="minorEastAsia" w:hAnsiTheme="minorEastAsia" w:eastAsiaTheme="minorEastAsia" w:cstheme="minorEastAsia"/>
                <w:szCs w:val="21"/>
              </w:rPr>
            </w:pPr>
          </w:p>
        </w:tc>
        <w:tc>
          <w:tcPr>
            <w:tcW w:w="2396" w:type="dxa"/>
            <w:gridSpan w:val="2"/>
          </w:tcPr>
          <w:p w14:paraId="2A82A374">
            <w:pPr>
              <w:spacing w:line="240" w:lineRule="exact"/>
              <w:jc w:val="center"/>
              <w:rPr>
                <w:rFonts w:hint="eastAsia" w:asciiTheme="minorEastAsia" w:hAnsiTheme="minorEastAsia" w:eastAsiaTheme="minorEastAsia" w:cstheme="minorEastAsia"/>
                <w:szCs w:val="21"/>
              </w:rPr>
            </w:pPr>
          </w:p>
        </w:tc>
        <w:tc>
          <w:tcPr>
            <w:tcW w:w="2397" w:type="dxa"/>
          </w:tcPr>
          <w:p w14:paraId="3693A0AC">
            <w:pPr>
              <w:spacing w:line="240" w:lineRule="exact"/>
              <w:jc w:val="center"/>
              <w:rPr>
                <w:rFonts w:hint="eastAsia" w:asciiTheme="minorEastAsia" w:hAnsiTheme="minorEastAsia" w:eastAsiaTheme="minorEastAsia" w:cstheme="minorEastAsia"/>
                <w:szCs w:val="21"/>
              </w:rPr>
            </w:pPr>
          </w:p>
        </w:tc>
        <w:tc>
          <w:tcPr>
            <w:tcW w:w="2398" w:type="dxa"/>
          </w:tcPr>
          <w:p w14:paraId="44035DCA">
            <w:pPr>
              <w:spacing w:line="240" w:lineRule="exact"/>
              <w:jc w:val="center"/>
              <w:rPr>
                <w:rFonts w:hint="eastAsia" w:asciiTheme="minorEastAsia" w:hAnsiTheme="minorEastAsia" w:eastAsiaTheme="minorEastAsia" w:cstheme="minorEastAsia"/>
                <w:szCs w:val="21"/>
              </w:rPr>
            </w:pPr>
          </w:p>
        </w:tc>
      </w:tr>
      <w:tr w14:paraId="7017AC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4" w:hRule="atLeast"/>
        </w:trPr>
        <w:tc>
          <w:tcPr>
            <w:tcW w:w="1198" w:type="dxa"/>
          </w:tcPr>
          <w:p w14:paraId="52A1C22B">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396" w:type="dxa"/>
            <w:gridSpan w:val="2"/>
          </w:tcPr>
          <w:p w14:paraId="5A3D42BA">
            <w:pPr>
              <w:spacing w:line="240" w:lineRule="exact"/>
              <w:jc w:val="center"/>
              <w:rPr>
                <w:rFonts w:hint="eastAsia" w:asciiTheme="minorEastAsia" w:hAnsiTheme="minorEastAsia" w:eastAsiaTheme="minorEastAsia" w:cstheme="minorEastAsia"/>
                <w:szCs w:val="21"/>
              </w:rPr>
            </w:pPr>
          </w:p>
        </w:tc>
        <w:tc>
          <w:tcPr>
            <w:tcW w:w="2397" w:type="dxa"/>
          </w:tcPr>
          <w:p w14:paraId="38320AE9">
            <w:pPr>
              <w:spacing w:line="240" w:lineRule="exact"/>
              <w:jc w:val="center"/>
              <w:rPr>
                <w:rFonts w:hint="eastAsia" w:asciiTheme="minorEastAsia" w:hAnsiTheme="minorEastAsia" w:eastAsiaTheme="minorEastAsia" w:cstheme="minorEastAsia"/>
                <w:szCs w:val="21"/>
              </w:rPr>
            </w:pPr>
          </w:p>
        </w:tc>
        <w:tc>
          <w:tcPr>
            <w:tcW w:w="2398" w:type="dxa"/>
          </w:tcPr>
          <w:p w14:paraId="7A114851">
            <w:pPr>
              <w:spacing w:line="240" w:lineRule="exact"/>
              <w:jc w:val="center"/>
              <w:rPr>
                <w:rFonts w:hint="eastAsia" w:asciiTheme="minorEastAsia" w:hAnsiTheme="minorEastAsia" w:eastAsiaTheme="minorEastAsia" w:cstheme="minorEastAsia"/>
                <w:szCs w:val="21"/>
              </w:rPr>
            </w:pPr>
          </w:p>
        </w:tc>
      </w:tr>
      <w:tr w14:paraId="150EE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1198" w:type="dxa"/>
          </w:tcPr>
          <w:p w14:paraId="49624FB5">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396" w:type="dxa"/>
            <w:gridSpan w:val="2"/>
          </w:tcPr>
          <w:p w14:paraId="40692DA3">
            <w:pPr>
              <w:spacing w:line="240" w:lineRule="exact"/>
              <w:jc w:val="center"/>
              <w:rPr>
                <w:rFonts w:hint="eastAsia" w:asciiTheme="minorEastAsia" w:hAnsiTheme="minorEastAsia" w:eastAsiaTheme="minorEastAsia" w:cstheme="minorEastAsia"/>
                <w:szCs w:val="21"/>
              </w:rPr>
            </w:pPr>
          </w:p>
        </w:tc>
        <w:tc>
          <w:tcPr>
            <w:tcW w:w="2397" w:type="dxa"/>
          </w:tcPr>
          <w:p w14:paraId="4996EAEA">
            <w:pPr>
              <w:spacing w:line="240" w:lineRule="exact"/>
              <w:jc w:val="center"/>
              <w:rPr>
                <w:rFonts w:hint="eastAsia" w:asciiTheme="minorEastAsia" w:hAnsiTheme="minorEastAsia" w:eastAsiaTheme="minorEastAsia" w:cstheme="minorEastAsia"/>
                <w:szCs w:val="21"/>
              </w:rPr>
            </w:pPr>
          </w:p>
        </w:tc>
        <w:tc>
          <w:tcPr>
            <w:tcW w:w="2398" w:type="dxa"/>
          </w:tcPr>
          <w:p w14:paraId="16B141D2">
            <w:pPr>
              <w:spacing w:line="240" w:lineRule="exact"/>
              <w:jc w:val="center"/>
              <w:rPr>
                <w:rFonts w:hint="eastAsia" w:asciiTheme="minorEastAsia" w:hAnsiTheme="minorEastAsia" w:eastAsiaTheme="minorEastAsia" w:cstheme="minorEastAsia"/>
                <w:szCs w:val="21"/>
              </w:rPr>
            </w:pPr>
          </w:p>
        </w:tc>
      </w:tr>
      <w:tr w14:paraId="68FA16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4" w:hRule="atLeast"/>
        </w:trPr>
        <w:tc>
          <w:tcPr>
            <w:tcW w:w="1198" w:type="dxa"/>
          </w:tcPr>
          <w:p w14:paraId="0FF7594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396" w:type="dxa"/>
            <w:gridSpan w:val="2"/>
          </w:tcPr>
          <w:p w14:paraId="1D714A0D">
            <w:pPr>
              <w:spacing w:line="240" w:lineRule="exact"/>
              <w:jc w:val="center"/>
              <w:rPr>
                <w:rFonts w:hint="eastAsia" w:asciiTheme="minorEastAsia" w:hAnsiTheme="minorEastAsia" w:eastAsiaTheme="minorEastAsia" w:cstheme="minorEastAsia"/>
                <w:szCs w:val="21"/>
              </w:rPr>
            </w:pPr>
          </w:p>
        </w:tc>
        <w:tc>
          <w:tcPr>
            <w:tcW w:w="2397" w:type="dxa"/>
          </w:tcPr>
          <w:p w14:paraId="3681ABEE">
            <w:pPr>
              <w:spacing w:line="240" w:lineRule="exact"/>
              <w:jc w:val="center"/>
              <w:rPr>
                <w:rFonts w:hint="eastAsia" w:asciiTheme="minorEastAsia" w:hAnsiTheme="minorEastAsia" w:eastAsiaTheme="minorEastAsia" w:cstheme="minorEastAsia"/>
                <w:szCs w:val="21"/>
              </w:rPr>
            </w:pPr>
          </w:p>
        </w:tc>
        <w:tc>
          <w:tcPr>
            <w:tcW w:w="2398" w:type="dxa"/>
          </w:tcPr>
          <w:p w14:paraId="3E11A30D">
            <w:pPr>
              <w:spacing w:line="240" w:lineRule="exact"/>
              <w:jc w:val="center"/>
              <w:rPr>
                <w:rFonts w:hint="eastAsia" w:asciiTheme="minorEastAsia" w:hAnsiTheme="minorEastAsia" w:eastAsiaTheme="minorEastAsia" w:cstheme="minorEastAsia"/>
                <w:szCs w:val="21"/>
              </w:rPr>
            </w:pPr>
          </w:p>
        </w:tc>
      </w:tr>
      <w:tr w14:paraId="31910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1198" w:type="dxa"/>
          </w:tcPr>
          <w:p w14:paraId="7BB9542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396" w:type="dxa"/>
            <w:gridSpan w:val="2"/>
          </w:tcPr>
          <w:p w14:paraId="6BA9DAB9">
            <w:pPr>
              <w:spacing w:line="240" w:lineRule="exact"/>
              <w:jc w:val="center"/>
              <w:rPr>
                <w:rFonts w:hint="eastAsia" w:asciiTheme="minorEastAsia" w:hAnsiTheme="minorEastAsia" w:eastAsiaTheme="minorEastAsia" w:cstheme="minorEastAsia"/>
                <w:szCs w:val="21"/>
              </w:rPr>
            </w:pPr>
          </w:p>
        </w:tc>
        <w:tc>
          <w:tcPr>
            <w:tcW w:w="2397" w:type="dxa"/>
          </w:tcPr>
          <w:p w14:paraId="6CE80959">
            <w:pPr>
              <w:spacing w:line="240" w:lineRule="exact"/>
              <w:jc w:val="center"/>
              <w:rPr>
                <w:rFonts w:hint="eastAsia" w:asciiTheme="minorEastAsia" w:hAnsiTheme="minorEastAsia" w:eastAsiaTheme="minorEastAsia" w:cstheme="minorEastAsia"/>
                <w:szCs w:val="21"/>
              </w:rPr>
            </w:pPr>
          </w:p>
        </w:tc>
        <w:tc>
          <w:tcPr>
            <w:tcW w:w="2398" w:type="dxa"/>
          </w:tcPr>
          <w:p w14:paraId="762684E7">
            <w:pPr>
              <w:spacing w:line="240" w:lineRule="exact"/>
              <w:jc w:val="center"/>
              <w:rPr>
                <w:rFonts w:hint="eastAsia" w:asciiTheme="minorEastAsia" w:hAnsiTheme="minorEastAsia" w:eastAsiaTheme="minorEastAsia" w:cstheme="minorEastAsia"/>
                <w:szCs w:val="21"/>
              </w:rPr>
            </w:pPr>
          </w:p>
        </w:tc>
      </w:tr>
      <w:tr w14:paraId="7BA9AA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4" w:hRule="atLeast"/>
        </w:trPr>
        <w:tc>
          <w:tcPr>
            <w:tcW w:w="1198" w:type="dxa"/>
          </w:tcPr>
          <w:p w14:paraId="331B29A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2396" w:type="dxa"/>
            <w:gridSpan w:val="2"/>
          </w:tcPr>
          <w:p w14:paraId="3120A266">
            <w:pPr>
              <w:spacing w:line="240" w:lineRule="exact"/>
              <w:jc w:val="center"/>
              <w:rPr>
                <w:rFonts w:hint="eastAsia" w:asciiTheme="minorEastAsia" w:hAnsiTheme="minorEastAsia" w:eastAsiaTheme="minorEastAsia" w:cstheme="minorEastAsia"/>
                <w:szCs w:val="21"/>
              </w:rPr>
            </w:pPr>
          </w:p>
        </w:tc>
        <w:tc>
          <w:tcPr>
            <w:tcW w:w="2397" w:type="dxa"/>
          </w:tcPr>
          <w:p w14:paraId="0E2BB097">
            <w:pPr>
              <w:spacing w:line="240" w:lineRule="exact"/>
              <w:jc w:val="center"/>
              <w:rPr>
                <w:rFonts w:hint="eastAsia" w:asciiTheme="minorEastAsia" w:hAnsiTheme="minorEastAsia" w:eastAsiaTheme="minorEastAsia" w:cstheme="minorEastAsia"/>
                <w:szCs w:val="21"/>
              </w:rPr>
            </w:pPr>
          </w:p>
        </w:tc>
        <w:tc>
          <w:tcPr>
            <w:tcW w:w="2398" w:type="dxa"/>
          </w:tcPr>
          <w:p w14:paraId="3BFDF792">
            <w:pPr>
              <w:spacing w:line="240" w:lineRule="exact"/>
              <w:jc w:val="center"/>
              <w:rPr>
                <w:rFonts w:hint="eastAsia" w:asciiTheme="minorEastAsia" w:hAnsiTheme="minorEastAsia" w:eastAsiaTheme="minorEastAsia" w:cstheme="minorEastAsia"/>
                <w:szCs w:val="21"/>
              </w:rPr>
            </w:pPr>
          </w:p>
        </w:tc>
      </w:tr>
      <w:tr w14:paraId="03C776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trPr>
        <w:tc>
          <w:tcPr>
            <w:tcW w:w="1198" w:type="dxa"/>
          </w:tcPr>
          <w:p w14:paraId="7A627DC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平均得分合计</w:t>
            </w:r>
          </w:p>
        </w:tc>
        <w:tc>
          <w:tcPr>
            <w:tcW w:w="2396" w:type="dxa"/>
            <w:gridSpan w:val="2"/>
          </w:tcPr>
          <w:p w14:paraId="72AE0EBD">
            <w:pPr>
              <w:spacing w:line="240" w:lineRule="exact"/>
              <w:jc w:val="center"/>
              <w:rPr>
                <w:rFonts w:hint="eastAsia" w:asciiTheme="minorEastAsia" w:hAnsiTheme="minorEastAsia" w:eastAsiaTheme="minorEastAsia" w:cstheme="minorEastAsia"/>
                <w:szCs w:val="21"/>
              </w:rPr>
            </w:pPr>
          </w:p>
        </w:tc>
        <w:tc>
          <w:tcPr>
            <w:tcW w:w="2397" w:type="dxa"/>
          </w:tcPr>
          <w:p w14:paraId="075C4F1D">
            <w:pPr>
              <w:spacing w:line="240" w:lineRule="exact"/>
              <w:jc w:val="center"/>
              <w:rPr>
                <w:rFonts w:hint="eastAsia" w:asciiTheme="minorEastAsia" w:hAnsiTheme="minorEastAsia" w:eastAsiaTheme="minorEastAsia" w:cstheme="minorEastAsia"/>
                <w:szCs w:val="21"/>
              </w:rPr>
            </w:pPr>
          </w:p>
        </w:tc>
        <w:tc>
          <w:tcPr>
            <w:tcW w:w="2398" w:type="dxa"/>
          </w:tcPr>
          <w:p w14:paraId="4D8BB943">
            <w:pPr>
              <w:spacing w:line="240" w:lineRule="exact"/>
              <w:jc w:val="center"/>
              <w:rPr>
                <w:rFonts w:hint="eastAsia" w:asciiTheme="minorEastAsia" w:hAnsiTheme="minorEastAsia" w:eastAsiaTheme="minorEastAsia" w:cstheme="minorEastAsia"/>
                <w:szCs w:val="21"/>
              </w:rPr>
            </w:pPr>
          </w:p>
        </w:tc>
      </w:tr>
      <w:tr w14:paraId="0C1A0D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4" w:hRule="atLeast"/>
        </w:trPr>
        <w:tc>
          <w:tcPr>
            <w:tcW w:w="2396" w:type="dxa"/>
            <w:gridSpan w:val="2"/>
          </w:tcPr>
          <w:p w14:paraId="49CF1555">
            <w:pPr>
              <w:spacing w:line="240" w:lineRule="exact"/>
              <w:jc w:val="center"/>
              <w:rPr>
                <w:rFonts w:hint="eastAsia" w:asciiTheme="minorEastAsia" w:hAnsiTheme="minorEastAsia" w:eastAsiaTheme="minorEastAsia" w:cstheme="minorEastAsia"/>
                <w:szCs w:val="21"/>
              </w:rPr>
            </w:pPr>
          </w:p>
          <w:p w14:paraId="7FEA8934">
            <w:pPr>
              <w:spacing w:line="240" w:lineRule="exact"/>
              <w:jc w:val="center"/>
              <w:rPr>
                <w:rFonts w:hint="eastAsia" w:asciiTheme="minorEastAsia" w:hAnsiTheme="minorEastAsia" w:eastAsiaTheme="minorEastAsia" w:cstheme="minorEastAsia"/>
                <w:szCs w:val="21"/>
              </w:rPr>
            </w:pPr>
          </w:p>
          <w:p w14:paraId="3C90537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评审人员签名</w:t>
            </w:r>
          </w:p>
        </w:tc>
        <w:tc>
          <w:tcPr>
            <w:tcW w:w="5993" w:type="dxa"/>
            <w:gridSpan w:val="3"/>
          </w:tcPr>
          <w:p w14:paraId="1C58B0F3">
            <w:pPr>
              <w:spacing w:line="240" w:lineRule="exact"/>
              <w:jc w:val="center"/>
              <w:rPr>
                <w:rFonts w:hint="eastAsia" w:asciiTheme="minorEastAsia" w:hAnsiTheme="minorEastAsia" w:eastAsiaTheme="minorEastAsia" w:cstheme="minorEastAsia"/>
                <w:szCs w:val="21"/>
              </w:rPr>
            </w:pPr>
          </w:p>
          <w:p w14:paraId="10E51A46">
            <w:pPr>
              <w:spacing w:line="240" w:lineRule="exact"/>
              <w:jc w:val="center"/>
              <w:rPr>
                <w:rFonts w:hint="eastAsia" w:asciiTheme="minorEastAsia" w:hAnsiTheme="minorEastAsia" w:eastAsiaTheme="minorEastAsia" w:cstheme="minorEastAsia"/>
                <w:szCs w:val="21"/>
              </w:rPr>
            </w:pPr>
          </w:p>
        </w:tc>
      </w:tr>
    </w:tbl>
    <w:p w14:paraId="2EDAC940">
      <w:pPr>
        <w:rPr>
          <w:rFonts w:hint="eastAsia" w:asciiTheme="minorEastAsia" w:hAnsiTheme="minorEastAsia" w:eastAsiaTheme="minorEastAsia" w:cstheme="minorEastAsia"/>
          <w:sz w:val="32"/>
          <w:szCs w:val="32"/>
        </w:rPr>
      </w:pPr>
    </w:p>
    <w:p w14:paraId="2133E3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第三章合同主要条款及签订形式</w:t>
      </w:r>
    </w:p>
    <w:p w14:paraId="1A76DAD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32"/>
          <w:szCs w:val="32"/>
          <w:lang w:eastAsia="zh-CN"/>
        </w:rPr>
      </w:pPr>
    </w:p>
    <w:p w14:paraId="1148E6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采购人：（以下简称甲方）</w:t>
      </w:r>
    </w:p>
    <w:p w14:paraId="75DAC4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中标人：（以下简称乙方）</w:t>
      </w:r>
    </w:p>
    <w:p w14:paraId="2B31B7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为规范甲方机动车维修管理工作，甲乙双方本着公平、公正、公开的原则，就甲方车辆定点维修服务事宜达成以下协议：</w:t>
      </w:r>
    </w:p>
    <w:p w14:paraId="039F7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一、维修范围及服务承诺</w:t>
      </w:r>
    </w:p>
    <w:p w14:paraId="54F7FB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负责甲方19座以下机动车辆的维修和保养及交通事故车辆维修。</w:t>
      </w:r>
    </w:p>
    <w:p w14:paraId="11A18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乙方为甲方提供24小时维修接待服务，免费提供车辆故障救援服务，免费提供事故车辆理赔服务工作。</w:t>
      </w:r>
    </w:p>
    <w:p w14:paraId="6F0D2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严格执行有关部门规定的汽车维护规定和修理技术标准，不得缺项漏项，保证维修质量。</w:t>
      </w:r>
    </w:p>
    <w:p w14:paraId="27521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建立车辆维修档案，完善和落实进出厂检验制度。</w:t>
      </w:r>
    </w:p>
    <w:p w14:paraId="14D84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汽车配件、配件材料应保质保量，有正规的出厂合格证，不得使用“三无”产品，不得以次充好，以旧代新，质价不符，少修多报，乱收费、搞回扣等。违反规定视情节轻重给予追回损失，取消定点厂家资格，没收履约担保金。</w:t>
      </w:r>
    </w:p>
    <w:p w14:paraId="35051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汽车配件采取旧件回收，修理厂家应子配合，否则按未换件处理。</w:t>
      </w:r>
    </w:p>
    <w:p w14:paraId="28701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二、车辆送修</w:t>
      </w:r>
    </w:p>
    <w:p w14:paraId="5A647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甲方车辆送修时，乙方应填写车辆维修派工单（以下简称派工单）。派工单上应填写清楚送修车辆的品牌型号、车辆牌照号、累计行驶里程、维修项目，并交甲方经办人签字确认，乙方凭此单确认项目的接修。</w:t>
      </w:r>
    </w:p>
    <w:p w14:paraId="70FE8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乙方在维修过程中发现其他（维修计划以外）的故障，必须及时将情况反映给甲方，在取得甲方同意后方可继续修理。</w:t>
      </w:r>
    </w:p>
    <w:p w14:paraId="4429B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对甲方送修的车辆，乙方应以修复为主，能不更换的零部件尽量不予更换，确实不能修复或修复不经济的零部件，在征得甲方同意后方可更换。</w:t>
      </w:r>
    </w:p>
    <w:p w14:paraId="6A2D20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三、维修费用</w:t>
      </w:r>
    </w:p>
    <w:p w14:paraId="5FDEB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甲方送修车辆的常用易损配件和工时费，乙方必须按参选时提供的《车辆定点维修常用易损配件比选投标报价明细表》的收费标准执行，如今后车辆常用易损配件市场价格发生变化，乙方需提前及时告知甲方，经甲方进行市场询价后，按其甲方询价标准加合理利润进行结算。其他配件执行市场价格。</w:t>
      </w:r>
    </w:p>
    <w:p w14:paraId="3791D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四、竣工车辆交接手续</w:t>
      </w:r>
    </w:p>
    <w:p w14:paraId="63D32C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乙方维修车辆结束后，须填写“车辆维修结算单”（以下简称“结算清单”），认真填写车辆维修的具体部位和消耗的材料、部件、计价情况、工时费及质量保证期，交甲方经办人审核签字。</w:t>
      </w:r>
    </w:p>
    <w:p w14:paraId="66F2C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甲方应仔细检查竣工车辆，如维修结果符合送修要求、甲方经办人应在“结算清单”上签字认可；如果修理结果不符合送修要求、维修费用计算不合理，或发现使用不符合要求的配件材料，甲方应当面提出拒绝签字。</w:t>
      </w:r>
    </w:p>
    <w:p w14:paraId="53039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修车更换下来的旧件应退还甲方。</w:t>
      </w:r>
    </w:p>
    <w:p w14:paraId="2599C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如甲方在车辆完工之日起5日内，没有以书面形式向乙方提出问题，而又不在“结算清单”上签字，则视为甲方同意接受“结算清单”中的内容。</w:t>
      </w:r>
    </w:p>
    <w:p w14:paraId="7F125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五、结算及支付方式</w:t>
      </w:r>
    </w:p>
    <w:p w14:paraId="37B60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本合同以人民币结算。</w:t>
      </w:r>
    </w:p>
    <w:p w14:paraId="39A13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乙方凭正式发票和甲方签字确认的结算清单与甲方直接结算。</w:t>
      </w:r>
    </w:p>
    <w:p w14:paraId="551F6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维修费实行按月结算。每月30日为当月截止日期，乙方应于次月5日前将全部结算清单（并打印总报表）和汽车维修专用发票交由甲方经办人核对后签名，后由甲方财务部门审核后十个工作日内办理付款手续。</w:t>
      </w:r>
    </w:p>
    <w:p w14:paraId="4872A3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六、质量保证</w:t>
      </w:r>
    </w:p>
    <w:p w14:paraId="7AB8D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乙方提供维修服务时，其维修质量应按照不低于《汽车维修行业管理暂行办法》、《汽车维修质量管理办法》、中有关规定和标准执行。</w:t>
      </w:r>
    </w:p>
    <w:p w14:paraId="070F2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在甲乙双方约定的质量保证里程和时间内，因维修质量造成的机械事故和经济损失，由乙方全部负责。</w:t>
      </w:r>
    </w:p>
    <w:p w14:paraId="5E6BD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乙方应对维修合格出厂的车辆提供质量保证。</w:t>
      </w:r>
    </w:p>
    <w:p w14:paraId="0F267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14:paraId="5A000C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如果乙方在收到索赔通知后，在合同中所附服务承诺约定的时间内没有采取措施，甲方可采取必要的补救措施，但风险和费用将由乙方承担。</w:t>
      </w:r>
    </w:p>
    <w:p w14:paraId="3B3267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七、索赔</w:t>
      </w:r>
    </w:p>
    <w:p w14:paraId="54D60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甲方有权根据法定检验机构出具的车辆维修质量检验报告向乙方提出索赔。</w:t>
      </w:r>
    </w:p>
    <w:p w14:paraId="5DB2E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在合同规定的质量保证期内，如果乙方对甲方提出的索赔负有责任，乙方应按照甲方同意的下列任一种或多种方式解决索赔事宜：</w:t>
      </w:r>
    </w:p>
    <w:p w14:paraId="7B70C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（1）乙方同意免收该次维修的维修费用，并承担由此发生的一些损失和费用。</w:t>
      </w:r>
    </w:p>
    <w:p w14:paraId="269059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（2）乙方必须用符合合同规定的规格、质量和性能要求的全新的原装合格品免费予以更换。同时，乙方应按合同规定，对修补或更换件相应延长质量保证期。</w:t>
      </w:r>
    </w:p>
    <w:p w14:paraId="44FBF7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（3）质量保证期内，车辆如发生故障时，甲方车辆驾驶员应及时进行补救，避免损失扩大，如未采取措施，乙方可以仅对初步损失进行赔偿。</w:t>
      </w:r>
    </w:p>
    <w:p w14:paraId="1358D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如果在甲方发出索赔通知后5天内，乙方未作答复，上述索赔应视为已被乙方接受。如乙方未能在甲方发出索赔通知后10天内，按照合同规定的任何一种方法解决索赔事宜，甲方将从乙方的履约保证金中扣回索赔金额（不足部分乙方需用现金补足）或用法律手段解决索赔事宜。</w:t>
      </w:r>
    </w:p>
    <w:p w14:paraId="48079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如果乙方无正当理由拖延维修时间或没有按照送修规定的时间完成维修工作以及不按期办理车辆交接手续，乙方应向甲方支付误期赔偿费，赔偿费按每车每天叁佰元收取，直至交货或提供服务为止。但赔偿费的最高限额为壹万元整，一旦到达误期赔偿费的最高限额，甲方可考虑终止合同，并没收乙方的履约保证金。</w:t>
      </w:r>
    </w:p>
    <w:p w14:paraId="0C6F6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八、不可抗力</w:t>
      </w:r>
    </w:p>
    <w:p w14:paraId="02E09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如果乙方因不可抗力而导致合同实施延误或不能履行合同义务的话，乙方不应被没收履约保证金，也不应该承担误期赔偿或终止合同的责任。</w:t>
      </w:r>
    </w:p>
    <w:p w14:paraId="6C8A2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本条所述的“不可抗力”系指下列乙方无法控制、不可预见的事件，但不包括乙方的违约或疏忽。这些事件包括：战争、严重火灾、洪水、台风、地震以及其他甲方、甲方和乙方商定的事件。</w:t>
      </w:r>
    </w:p>
    <w:p w14:paraId="0DB15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14:paraId="6F6B14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九、履约保证金</w:t>
      </w:r>
    </w:p>
    <w:p w14:paraId="748A5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如乙方未能履行合同义务，甲方有权从履约保证金中取得补偿。</w:t>
      </w:r>
    </w:p>
    <w:p w14:paraId="36542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履约保证金应在合同期满或终止后7个工作日内退还给乙方，不计利息。</w:t>
      </w:r>
    </w:p>
    <w:p w14:paraId="463D04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十、争议解决</w:t>
      </w:r>
    </w:p>
    <w:p w14:paraId="03234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在执行本合同中所发生的、与本合同有关的一切争议，甲乙双方应通过友好协商的办法进行解决，如解决不了，则应申请向合同签订地人民法院提起诉讼解决。</w:t>
      </w:r>
    </w:p>
    <w:p w14:paraId="1FF01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2"/>
          <w:sz w:val="32"/>
          <w:szCs w:val="32"/>
          <w:lang w:val="en-US" w:eastAsia="zh-CN" w:bidi="ar-SA"/>
        </w:rPr>
        <w:t>十一、</w:t>
      </w:r>
      <w:r>
        <w:rPr>
          <w:rFonts w:hint="eastAsia" w:asciiTheme="minorEastAsia" w:hAnsiTheme="minorEastAsia" w:eastAsiaTheme="minorEastAsia" w:cstheme="minorEastAsia"/>
          <w:sz w:val="32"/>
          <w:szCs w:val="32"/>
        </w:rPr>
        <w:t>违约终止合同</w:t>
      </w:r>
    </w:p>
    <w:p w14:paraId="31F30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在本合同执行过程中，甲方将定期或不定期的对乙方执行合同的情况进行检查，如有下列情况发生，甲方可向乙方发出终止合同的书面通知书：</w:t>
      </w:r>
    </w:p>
    <w:p w14:paraId="32588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（1）经乙方维修出厂的车辆存在质量问题达3次的；</w:t>
      </w:r>
    </w:p>
    <w:p w14:paraId="31CA9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（2）未经甲方同意，乙方将送修车辆交由其他维修厂家修理的；</w:t>
      </w:r>
    </w:p>
    <w:p w14:paraId="37852D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（3）未经甲方同意，乙方擅自使用非原厂生产的零部件用于送修车辆的；</w:t>
      </w:r>
    </w:p>
    <w:p w14:paraId="712AD7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（4）无论在任何情况下，乙方以旧件换取送修车辆零部件的；</w:t>
      </w:r>
    </w:p>
    <w:p w14:paraId="2C1272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（5）因乙方维修质量问题，导致送修车辆出现事故造成重大损失的；</w:t>
      </w:r>
    </w:p>
    <w:p w14:paraId="167F78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（6）每月不认真、及时、准确地向甲方报送维修情况统计表的。</w:t>
      </w:r>
    </w:p>
    <w:p w14:paraId="043F37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（7）乙方在任何情况下都不得向甲方经办人提供任何形式的回扣，一经发现，甲方可立即全面终止合同，并没收履约保证金，同时提请有关部门追究有关当事人的责任。</w:t>
      </w:r>
    </w:p>
    <w:p w14:paraId="09F34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（8）甲方未按规定与乙方结算的，乙方有权单方面终止合同，并向甲方追究经济赔偿。</w:t>
      </w:r>
    </w:p>
    <w:p w14:paraId="3B8431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9）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14:paraId="32004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十二、合同的有效期</w:t>
      </w:r>
    </w:p>
    <w:p w14:paraId="7B5CD0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本合同的有效期为自20</w:t>
      </w:r>
      <w:r>
        <w:rPr>
          <w:rFonts w:hint="eastAsia" w:asciiTheme="minorEastAsia" w:hAnsiTheme="minorEastAsia" w:eastAsiaTheme="minorEastAsia" w:cstheme="minorEastAsia"/>
          <w:sz w:val="32"/>
          <w:szCs w:val="32"/>
          <w:lang w:val="en-US" w:eastAsia="zh-CN"/>
        </w:rPr>
        <w:t>26</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月1</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日起至20</w:t>
      </w:r>
      <w:r>
        <w:rPr>
          <w:rFonts w:hint="eastAsia" w:asciiTheme="minorEastAsia" w:hAnsiTheme="minorEastAsia" w:eastAsiaTheme="minorEastAsia" w:cstheme="minorEastAsia"/>
          <w:sz w:val="32"/>
          <w:szCs w:val="32"/>
          <w:lang w:val="en-US" w:eastAsia="zh-CN"/>
        </w:rPr>
        <w:t>29</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lang w:val="en-US" w:eastAsia="zh-CN"/>
        </w:rPr>
        <w:t>11</w:t>
      </w:r>
      <w:r>
        <w:rPr>
          <w:rFonts w:hint="eastAsia" w:asciiTheme="minorEastAsia" w:hAnsiTheme="minorEastAsia" w:eastAsiaTheme="minorEastAsia" w:cstheme="minorEastAsia"/>
          <w:sz w:val="32"/>
          <w:szCs w:val="32"/>
        </w:rPr>
        <w:t>日止。</w:t>
      </w:r>
    </w:p>
    <w:p w14:paraId="633FF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2"/>
          <w:sz w:val="32"/>
          <w:szCs w:val="32"/>
          <w:lang w:val="en-US" w:eastAsia="zh-CN" w:bidi="ar-SA"/>
        </w:rPr>
        <w:t>十三、</w:t>
      </w:r>
      <w:r>
        <w:rPr>
          <w:rFonts w:hint="eastAsia" w:asciiTheme="minorEastAsia" w:hAnsiTheme="minorEastAsia" w:eastAsiaTheme="minorEastAsia" w:cstheme="minorEastAsia"/>
          <w:sz w:val="32"/>
          <w:szCs w:val="32"/>
        </w:rPr>
        <w:t>合同生效及其他</w:t>
      </w:r>
    </w:p>
    <w:p w14:paraId="78FA6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本合同经甲乙双方代表签字并加盖公章后生效</w:t>
      </w:r>
      <w:r>
        <w:rPr>
          <w:rFonts w:hint="eastAsia" w:asciiTheme="minorEastAsia" w:hAnsiTheme="minorEastAsia" w:eastAsiaTheme="minorEastAsia" w:cstheme="minorEastAsia"/>
          <w:sz w:val="32"/>
          <w:szCs w:val="32"/>
          <w:lang w:eastAsia="zh-CN"/>
        </w:rPr>
        <w:t>。</w:t>
      </w:r>
    </w:p>
    <w:p w14:paraId="46F45A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本合同一式四份，甲乙双方各执二份。</w:t>
      </w:r>
    </w:p>
    <w:p w14:paraId="77AB19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如需修改或补充合同内容，应经甲方、乙方协商，共同签署书面修改或补充协议。该协议将作为本合同不可分割的一部分。</w:t>
      </w:r>
    </w:p>
    <w:p w14:paraId="64F5A8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除甲方事先书面同意外，乙方不得部分转让或全部转让其应履行的合同义务。</w:t>
      </w:r>
      <w:r>
        <w:rPr>
          <w:rFonts w:hint="eastAsia" w:asciiTheme="minorEastAsia" w:hAnsiTheme="minorEastAsia" w:eastAsiaTheme="minorEastAsia" w:cstheme="minorEastAsia"/>
          <w:sz w:val="32"/>
          <w:szCs w:val="32"/>
        </w:rPr>
        <w:br w:type="textWrapping"/>
      </w:r>
    </w:p>
    <w:p w14:paraId="0A9B56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39BDCD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6B4B3F42">
      <w:pPr>
        <w:spacing w:line="580" w:lineRule="exac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甲方（单位盖章）：</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乙方（单位盖章）：</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代表人：</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代表人：</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时间：</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时间：</w:t>
      </w:r>
    </w:p>
    <w:p w14:paraId="41A0D37E">
      <w:pPr>
        <w:ind w:firstLine="640" w:firstLineChars="200"/>
        <w:rPr>
          <w:rFonts w:hint="eastAsia" w:asciiTheme="minorEastAsia" w:hAnsiTheme="minorEastAsia" w:eastAsiaTheme="minorEastAsia" w:cstheme="minor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682385"/>
      <w:docPartObj>
        <w:docPartGallery w:val="autotext"/>
      </w:docPartObj>
    </w:sdtPr>
    <w:sdtEndPr>
      <w:rPr>
        <w:sz w:val="28"/>
        <w:szCs w:val="28"/>
      </w:rPr>
    </w:sdtEndPr>
    <w:sdtContent>
      <w:p w14:paraId="7BA5C821">
        <w:pPr>
          <w:pStyle w:val="2"/>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sdtContent>
  </w:sdt>
  <w:p w14:paraId="6FBB01D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MjVjNmZmMmYyNDJkY2M1Y2NiNWNlZDllMTE2ZWIifQ=="/>
  </w:docVars>
  <w:rsids>
    <w:rsidRoot w:val="00CA7C99"/>
    <w:rsid w:val="000147BA"/>
    <w:rsid w:val="00015DAE"/>
    <w:rsid w:val="000C4317"/>
    <w:rsid w:val="000E7CF3"/>
    <w:rsid w:val="000F0D1E"/>
    <w:rsid w:val="000F58A1"/>
    <w:rsid w:val="000F6F48"/>
    <w:rsid w:val="001249C0"/>
    <w:rsid w:val="001318CB"/>
    <w:rsid w:val="00150DD8"/>
    <w:rsid w:val="00164BAE"/>
    <w:rsid w:val="00182557"/>
    <w:rsid w:val="001F4B10"/>
    <w:rsid w:val="002045C2"/>
    <w:rsid w:val="00217C5A"/>
    <w:rsid w:val="00220167"/>
    <w:rsid w:val="002460E1"/>
    <w:rsid w:val="002A1772"/>
    <w:rsid w:val="002A34BA"/>
    <w:rsid w:val="002B7838"/>
    <w:rsid w:val="00305173"/>
    <w:rsid w:val="00313F84"/>
    <w:rsid w:val="00317F42"/>
    <w:rsid w:val="00357AF3"/>
    <w:rsid w:val="003C661D"/>
    <w:rsid w:val="00411327"/>
    <w:rsid w:val="004433BC"/>
    <w:rsid w:val="00491076"/>
    <w:rsid w:val="004C1442"/>
    <w:rsid w:val="005069E9"/>
    <w:rsid w:val="00586057"/>
    <w:rsid w:val="005D466A"/>
    <w:rsid w:val="005F685C"/>
    <w:rsid w:val="00661110"/>
    <w:rsid w:val="006716AE"/>
    <w:rsid w:val="0068226B"/>
    <w:rsid w:val="006B3856"/>
    <w:rsid w:val="006C4260"/>
    <w:rsid w:val="007253B6"/>
    <w:rsid w:val="00737989"/>
    <w:rsid w:val="00755185"/>
    <w:rsid w:val="00761376"/>
    <w:rsid w:val="00791366"/>
    <w:rsid w:val="007A0D40"/>
    <w:rsid w:val="007C7ED5"/>
    <w:rsid w:val="007D4A61"/>
    <w:rsid w:val="007E7C2C"/>
    <w:rsid w:val="007F2BA2"/>
    <w:rsid w:val="0081484D"/>
    <w:rsid w:val="00832706"/>
    <w:rsid w:val="00837611"/>
    <w:rsid w:val="00863213"/>
    <w:rsid w:val="008813B4"/>
    <w:rsid w:val="008E3C33"/>
    <w:rsid w:val="008E44B1"/>
    <w:rsid w:val="008E6AFC"/>
    <w:rsid w:val="009032A7"/>
    <w:rsid w:val="00923C93"/>
    <w:rsid w:val="0097505B"/>
    <w:rsid w:val="00976E9C"/>
    <w:rsid w:val="009D0256"/>
    <w:rsid w:val="009D4430"/>
    <w:rsid w:val="00A0592B"/>
    <w:rsid w:val="00A435B6"/>
    <w:rsid w:val="00A51AA2"/>
    <w:rsid w:val="00A86457"/>
    <w:rsid w:val="00A94CE1"/>
    <w:rsid w:val="00AB3106"/>
    <w:rsid w:val="00AC444D"/>
    <w:rsid w:val="00B02AE4"/>
    <w:rsid w:val="00B2162D"/>
    <w:rsid w:val="00B3172B"/>
    <w:rsid w:val="00B32595"/>
    <w:rsid w:val="00B50094"/>
    <w:rsid w:val="00B562F1"/>
    <w:rsid w:val="00B64F19"/>
    <w:rsid w:val="00BB4D69"/>
    <w:rsid w:val="00BC3163"/>
    <w:rsid w:val="00C20749"/>
    <w:rsid w:val="00C570EE"/>
    <w:rsid w:val="00C708BB"/>
    <w:rsid w:val="00C8147A"/>
    <w:rsid w:val="00CA02A1"/>
    <w:rsid w:val="00CA7C99"/>
    <w:rsid w:val="00CC01FB"/>
    <w:rsid w:val="00CD248A"/>
    <w:rsid w:val="00D00507"/>
    <w:rsid w:val="00D25C48"/>
    <w:rsid w:val="00D77124"/>
    <w:rsid w:val="00DD2328"/>
    <w:rsid w:val="00E15684"/>
    <w:rsid w:val="00E1657D"/>
    <w:rsid w:val="00E33E01"/>
    <w:rsid w:val="00E344E5"/>
    <w:rsid w:val="00E50E6E"/>
    <w:rsid w:val="00E77B46"/>
    <w:rsid w:val="00E952B5"/>
    <w:rsid w:val="00EB2151"/>
    <w:rsid w:val="00EE0C93"/>
    <w:rsid w:val="00EE2019"/>
    <w:rsid w:val="00F032C7"/>
    <w:rsid w:val="00F064A5"/>
    <w:rsid w:val="00F24A20"/>
    <w:rsid w:val="00F31B0C"/>
    <w:rsid w:val="00F37234"/>
    <w:rsid w:val="00F42FF6"/>
    <w:rsid w:val="00F60676"/>
    <w:rsid w:val="00F70CA0"/>
    <w:rsid w:val="00F81E94"/>
    <w:rsid w:val="00FF4577"/>
    <w:rsid w:val="327800D5"/>
    <w:rsid w:val="365377FB"/>
    <w:rsid w:val="366636B7"/>
    <w:rsid w:val="3A520480"/>
    <w:rsid w:val="42227B03"/>
    <w:rsid w:val="45890DF7"/>
    <w:rsid w:val="5CE605C8"/>
    <w:rsid w:val="5F9161DE"/>
    <w:rsid w:val="63DC2AB8"/>
    <w:rsid w:val="6ABD3B40"/>
    <w:rsid w:val="6F295627"/>
    <w:rsid w:val="77A50AA4"/>
    <w:rsid w:val="7880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64F4-209C-448D-82CF-95840C57D9C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1310</Words>
  <Characters>1453</Characters>
  <Lines>44</Lines>
  <Paragraphs>12</Paragraphs>
  <TotalTime>7</TotalTime>
  <ScaleCrop>false</ScaleCrop>
  <LinksUpToDate>false</LinksUpToDate>
  <CharactersWithSpaces>1510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2018-07-17T03:01:00Z</dcterms:created>
  <dc:creator>lijuan</dc:creator>
  <cp:lastModifiedBy>你</cp:lastModifiedBy>
  <cp:lastPrinted>2018-07-23T03:08:00Z</cp:lastPrinted>
  <dcterms:modified xsi:type="dcterms:W3CDTF">2026-01-09T06:43:51Z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C1C18F149CF64E6DB8E368C37B73DC64_13</vt:lpwstr>
  </property>
  <property fmtid="{D5CDD505-2E9C-101B-9397-08002B2CF9AE}" pid="4" name="KSOTemplateDocerSaveRecord">
    <vt:lpwstr>eyJoZGlkIjoiMDA3NzE4NjZlMGVjODA1OTc5ZjRjNGQ5NmFiMjJmOWIiLCJ1c2VySWQiOiIzMDc3NDMzNjUifQ==</vt:lpwstr>
  </property>
</Properties>
</file>